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63" w:rsidRDefault="00BE3863" w:rsidP="007D5475">
      <w:pPr>
        <w:rPr>
          <w:b/>
          <w:bCs/>
          <w:sz w:val="32"/>
          <w:szCs w:val="32"/>
        </w:rPr>
      </w:pPr>
    </w:p>
    <w:p w:rsidR="00BE3863" w:rsidRPr="007D5475" w:rsidRDefault="00BE3863" w:rsidP="007D5475">
      <w:pPr>
        <w:jc w:val="center"/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Управление образования Администрации города Новочеркасска</w:t>
      </w:r>
    </w:p>
    <w:p w:rsidR="00BE3863" w:rsidRPr="007D5475" w:rsidRDefault="00BE3863" w:rsidP="007D5475">
      <w:pPr>
        <w:jc w:val="center"/>
        <w:rPr>
          <w:rFonts w:ascii="Times New Roman" w:hAnsi="Times New Roman"/>
          <w:color w:val="003300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Методический кабинет</w:t>
      </w:r>
    </w:p>
    <w:p w:rsidR="00BE3863" w:rsidRPr="00D40C71" w:rsidRDefault="00BE3863" w:rsidP="007D5475">
      <w:pPr>
        <w:jc w:val="center"/>
        <w:rPr>
          <w:color w:val="003300"/>
        </w:rPr>
      </w:pPr>
    </w:p>
    <w:p w:rsidR="00BE3863" w:rsidRDefault="00BE3863" w:rsidP="007D5475">
      <w:pPr>
        <w:pStyle w:val="Heading1"/>
        <w:jc w:val="center"/>
        <w:rPr>
          <w:rFonts w:ascii="Times New Roman" w:hAnsi="Times New Roman"/>
          <w:lang/>
        </w:rPr>
      </w:pPr>
    </w:p>
    <w:p w:rsidR="00BE3863" w:rsidRDefault="00BE3863" w:rsidP="007D5475">
      <w:pPr>
        <w:pStyle w:val="NoSpacing"/>
        <w:rPr>
          <w:rFonts w:ascii="Georgia" w:hAnsi="Georgia"/>
          <w:b/>
          <w:sz w:val="28"/>
          <w:szCs w:val="28"/>
        </w:rPr>
      </w:pPr>
    </w:p>
    <w:p w:rsidR="00BE3863" w:rsidRPr="00E447A8" w:rsidRDefault="00BE3863" w:rsidP="007D5475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E447A8">
        <w:rPr>
          <w:rFonts w:ascii="Georgia" w:hAnsi="Georgia"/>
          <w:b/>
          <w:sz w:val="28"/>
          <w:szCs w:val="28"/>
        </w:rPr>
        <w:t>Городской семинар – практикум</w:t>
      </w:r>
    </w:p>
    <w:p w:rsidR="00BE3863" w:rsidRPr="00CC6F61" w:rsidRDefault="00BE3863" w:rsidP="007D5475">
      <w:pPr>
        <w:jc w:val="center"/>
        <w:rPr>
          <w:rFonts w:ascii="Georgia" w:hAnsi="Georgia"/>
          <w:b/>
          <w:sz w:val="28"/>
          <w:szCs w:val="28"/>
        </w:rPr>
      </w:pPr>
      <w:r w:rsidRPr="00CC6F61">
        <w:rPr>
          <w:rFonts w:ascii="Georgia" w:hAnsi="Georgia"/>
          <w:b/>
          <w:sz w:val="28"/>
          <w:szCs w:val="28"/>
        </w:rPr>
        <w:t xml:space="preserve">для руководителей </w:t>
      </w:r>
    </w:p>
    <w:p w:rsidR="00BE3863" w:rsidRPr="00CC6F61" w:rsidRDefault="00BE3863" w:rsidP="007D5475">
      <w:pPr>
        <w:jc w:val="center"/>
        <w:rPr>
          <w:rFonts w:ascii="Georgia" w:hAnsi="Georgia"/>
          <w:b/>
          <w:sz w:val="28"/>
          <w:szCs w:val="28"/>
        </w:rPr>
      </w:pPr>
      <w:r w:rsidRPr="00CC6F61">
        <w:rPr>
          <w:rFonts w:ascii="Georgia" w:hAnsi="Georgia"/>
          <w:b/>
          <w:sz w:val="28"/>
          <w:szCs w:val="28"/>
        </w:rPr>
        <w:t>старших воспитателей и педагогов</w:t>
      </w:r>
    </w:p>
    <w:p w:rsidR="00BE3863" w:rsidRPr="00CC6F61" w:rsidRDefault="00BE3863" w:rsidP="007D5475">
      <w:pPr>
        <w:jc w:val="center"/>
        <w:rPr>
          <w:rFonts w:ascii="Georgia" w:hAnsi="Georgia"/>
          <w:b/>
          <w:sz w:val="28"/>
          <w:szCs w:val="28"/>
        </w:rPr>
      </w:pPr>
      <w:r w:rsidRPr="00CC6F61">
        <w:rPr>
          <w:rFonts w:ascii="Georgia" w:hAnsi="Georgia"/>
          <w:b/>
          <w:sz w:val="28"/>
          <w:szCs w:val="28"/>
        </w:rPr>
        <w:t>дошкольных образовательных учреждений</w:t>
      </w:r>
    </w:p>
    <w:p w:rsidR="00BE3863" w:rsidRDefault="00BE3863" w:rsidP="007D5475">
      <w:pPr>
        <w:rPr>
          <w:b/>
          <w:color w:val="003300"/>
        </w:rPr>
      </w:pPr>
    </w:p>
    <w:p w:rsidR="00BE3863" w:rsidRDefault="00BE3863" w:rsidP="007D5475">
      <w:pPr>
        <w:jc w:val="center"/>
        <w:rPr>
          <w:b/>
          <w:color w:val="003300"/>
        </w:rPr>
      </w:pPr>
    </w:p>
    <w:p w:rsidR="00BE3863" w:rsidRDefault="00BE3863" w:rsidP="007D5475">
      <w:pPr>
        <w:rPr>
          <w:b/>
          <w:color w:val="003300"/>
        </w:rPr>
      </w:pPr>
    </w:p>
    <w:p w:rsidR="00BE3863" w:rsidRDefault="00BE3863" w:rsidP="007D5475">
      <w:pPr>
        <w:jc w:val="center"/>
        <w:rPr>
          <w:b/>
          <w:color w:val="003300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7pt;margin-top:2.95pt;width:204.1pt;height:41.3pt;z-index:251663872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Выступление"/>
          </v:shape>
        </w:pict>
      </w:r>
    </w:p>
    <w:p w:rsidR="00BE3863" w:rsidRDefault="00BE3863" w:rsidP="007D5475">
      <w:pPr>
        <w:jc w:val="center"/>
        <w:rPr>
          <w:b/>
          <w:color w:val="003300"/>
        </w:rPr>
      </w:pPr>
    </w:p>
    <w:p w:rsidR="00BE3863" w:rsidRPr="007D5475" w:rsidRDefault="00BE3863" w:rsidP="007D5475">
      <w:pPr>
        <w:rPr>
          <w:b/>
          <w:color w:val="003300"/>
          <w:sz w:val="32"/>
          <w:szCs w:val="32"/>
        </w:rPr>
      </w:pPr>
    </w:p>
    <w:p w:rsidR="00BE3863" w:rsidRPr="007D5475" w:rsidRDefault="00BE3863" w:rsidP="007D5475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D5475">
        <w:rPr>
          <w:rFonts w:ascii="Georgia" w:hAnsi="Georgia"/>
          <w:b/>
          <w:bCs/>
          <w:kern w:val="24"/>
          <w:sz w:val="32"/>
          <w:szCs w:val="32"/>
        </w:rPr>
        <w:t xml:space="preserve">«Организация работы  </w:t>
      </w:r>
    </w:p>
    <w:p w:rsidR="00BE3863" w:rsidRPr="007D5475" w:rsidRDefault="00BE3863" w:rsidP="007D5475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kern w:val="24"/>
          <w:sz w:val="32"/>
          <w:szCs w:val="32"/>
        </w:rPr>
      </w:pPr>
      <w:r w:rsidRPr="007D5475">
        <w:rPr>
          <w:rFonts w:ascii="Georgia" w:hAnsi="Georgia"/>
          <w:b/>
          <w:bCs/>
          <w:kern w:val="24"/>
          <w:sz w:val="32"/>
          <w:szCs w:val="32"/>
        </w:rPr>
        <w:t xml:space="preserve">музыкального руководителя с детьми и родителями младшего дошкольного  возраста в адаптационный период» </w:t>
      </w:r>
    </w:p>
    <w:p w:rsidR="00BE3863" w:rsidRDefault="00BE3863" w:rsidP="007D5475">
      <w:pPr>
        <w:jc w:val="right"/>
        <w:rPr>
          <w:b/>
          <w:i/>
          <w:iCs/>
          <w:color w:val="003300"/>
        </w:rPr>
      </w:pPr>
    </w:p>
    <w:p w:rsidR="00BE3863" w:rsidRDefault="00BE3863" w:rsidP="007D5475">
      <w:pPr>
        <w:jc w:val="right"/>
        <w:rPr>
          <w:b/>
          <w:i/>
          <w:iCs/>
        </w:rPr>
      </w:pPr>
    </w:p>
    <w:p w:rsidR="00BE3863" w:rsidRPr="007D5475" w:rsidRDefault="00BE3863" w:rsidP="007D5475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7D5475">
        <w:rPr>
          <w:rFonts w:ascii="Times New Roman" w:hAnsi="Times New Roman"/>
          <w:iCs/>
          <w:sz w:val="24"/>
          <w:szCs w:val="24"/>
        </w:rPr>
        <w:t>Подготовила:</w:t>
      </w:r>
    </w:p>
    <w:p w:rsidR="00BE3863" w:rsidRPr="007D5475" w:rsidRDefault="00BE3863" w:rsidP="007D5475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Гаджиева И.В.</w:t>
      </w:r>
      <w:r w:rsidRPr="007D5475">
        <w:rPr>
          <w:rFonts w:ascii="Times New Roman" w:hAnsi="Times New Roman"/>
          <w:iCs/>
          <w:sz w:val="24"/>
          <w:szCs w:val="24"/>
        </w:rPr>
        <w:t>.,</w:t>
      </w:r>
    </w:p>
    <w:p w:rsidR="00BE3863" w:rsidRPr="007D5475" w:rsidRDefault="00BE3863" w:rsidP="007D5475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музыкальный руководитель</w:t>
      </w:r>
    </w:p>
    <w:p w:rsidR="00BE3863" w:rsidRPr="007D5475" w:rsidRDefault="00BE3863" w:rsidP="007D547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iCs/>
          <w:sz w:val="24"/>
          <w:szCs w:val="24"/>
        </w:rPr>
        <w:t>МБДОУ детского сада № 4</w:t>
      </w:r>
    </w:p>
    <w:p w:rsidR="00BE3863" w:rsidRDefault="00BE3863" w:rsidP="007D5475">
      <w:pPr>
        <w:spacing w:after="0"/>
        <w:jc w:val="center"/>
        <w:rPr>
          <w:b/>
        </w:rPr>
      </w:pPr>
    </w:p>
    <w:p w:rsidR="00BE3863" w:rsidRDefault="00BE3863" w:rsidP="007D5475">
      <w:pPr>
        <w:jc w:val="center"/>
        <w:rPr>
          <w:b/>
        </w:rPr>
      </w:pPr>
    </w:p>
    <w:p w:rsidR="00BE3863" w:rsidRPr="007D5475" w:rsidRDefault="00BE3863" w:rsidP="007D54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863" w:rsidRDefault="00BE3863" w:rsidP="007D54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3863" w:rsidRPr="007D5475" w:rsidRDefault="00BE3863" w:rsidP="007D5475">
      <w:pPr>
        <w:jc w:val="center"/>
        <w:rPr>
          <w:rFonts w:ascii="Times New Roman" w:hAnsi="Times New Roman"/>
          <w:b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 xml:space="preserve">2018 </w:t>
      </w:r>
    </w:p>
    <w:p w:rsidR="00BE3863" w:rsidRDefault="00BE3863" w:rsidP="002F037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kern w:val="24"/>
        </w:rPr>
      </w:pPr>
    </w:p>
    <w:p w:rsidR="00BE3863" w:rsidRDefault="00BE3863" w:rsidP="002F037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kern w:val="24"/>
        </w:rPr>
      </w:pPr>
    </w:p>
    <w:p w:rsidR="00BE3863" w:rsidRDefault="00BE3863" w:rsidP="002F037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kern w:val="24"/>
        </w:rPr>
      </w:pPr>
    </w:p>
    <w:p w:rsidR="00BE3863" w:rsidRDefault="00BE3863" w:rsidP="002F037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kern w:val="24"/>
        </w:rPr>
      </w:pPr>
    </w:p>
    <w:p w:rsidR="00BE3863" w:rsidRDefault="00BE3863" w:rsidP="002F037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kern w:val="24"/>
        </w:rPr>
      </w:pPr>
    </w:p>
    <w:p w:rsidR="00BE3863" w:rsidRDefault="00BE3863" w:rsidP="002F037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kern w:val="24"/>
        </w:rPr>
      </w:pPr>
    </w:p>
    <w:p w:rsidR="00BE3863" w:rsidRDefault="00BE3863" w:rsidP="002F0377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bCs/>
          <w:kern w:val="24"/>
        </w:rPr>
      </w:pPr>
    </w:p>
    <w:p w:rsidR="00BE3863" w:rsidRDefault="00BE3863" w:rsidP="002F0377">
      <w:pPr>
        <w:pStyle w:val="NormalWeb"/>
        <w:spacing w:before="0" w:beforeAutospacing="0" w:after="0" w:afterAutospacing="0"/>
        <w:jc w:val="both"/>
        <w:rPr>
          <w:rFonts w:ascii="Georgia" w:hAnsi="Georgia"/>
          <w:bCs/>
          <w:kern w:val="24"/>
          <w:sz w:val="28"/>
          <w:szCs w:val="28"/>
        </w:rPr>
      </w:pPr>
      <w:r w:rsidRPr="002F0377">
        <w:rPr>
          <w:rFonts w:ascii="Georgia" w:hAnsi="Georgia"/>
          <w:bCs/>
          <w:kern w:val="24"/>
          <w:sz w:val="28"/>
          <w:szCs w:val="28"/>
        </w:rPr>
        <w:t>Здравствуйте, уважаемые коллеги!</w:t>
      </w:r>
    </w:p>
    <w:p w:rsidR="00BE3863" w:rsidRPr="002F0377" w:rsidRDefault="00BE3863" w:rsidP="002F037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Georgia" w:hAnsi="Georgia"/>
          <w:bCs/>
          <w:kern w:val="24"/>
          <w:sz w:val="28"/>
          <w:szCs w:val="28"/>
        </w:rPr>
        <w:t xml:space="preserve">Я, музыкальный руководитель детского сада № 4. Представляю вам проект  по адаптации семьи к детскому саду «Детский сад-это радость и счастье», в рамках работы инновационной площадки </w:t>
      </w:r>
    </w:p>
    <w:p w:rsidR="00BE3863" w:rsidRDefault="00BE3863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43.95pt;margin-top:17.55pt;width:334.5pt;height:250.9pt;z-index:251651584;visibility:visible">
            <v:imagedata r:id="rId6" o:title=""/>
          </v:shape>
        </w:pict>
      </w:r>
    </w:p>
    <w:p w:rsidR="00BE3863" w:rsidRPr="002F0377" w:rsidRDefault="00BE3863" w:rsidP="002F0377"/>
    <w:p w:rsidR="00BE3863" w:rsidRPr="002F0377" w:rsidRDefault="00BE3863" w:rsidP="002F0377"/>
    <w:p w:rsidR="00BE3863" w:rsidRPr="002F0377" w:rsidRDefault="00BE3863" w:rsidP="002F0377"/>
    <w:p w:rsidR="00BE3863" w:rsidRPr="002F0377" w:rsidRDefault="00BE3863" w:rsidP="002F0377"/>
    <w:p w:rsidR="00BE3863" w:rsidRPr="002F0377" w:rsidRDefault="00BE3863" w:rsidP="002F0377"/>
    <w:p w:rsidR="00BE3863" w:rsidRPr="002F0377" w:rsidRDefault="00BE3863" w:rsidP="002F0377"/>
    <w:p w:rsidR="00BE3863" w:rsidRPr="002F0377" w:rsidRDefault="00BE3863" w:rsidP="002F0377"/>
    <w:p w:rsidR="00BE3863" w:rsidRDefault="00BE3863" w:rsidP="002F0377"/>
    <w:p w:rsidR="00BE3863" w:rsidRDefault="00BE3863" w:rsidP="002F0377"/>
    <w:p w:rsidR="00BE3863" w:rsidRDefault="00BE3863" w:rsidP="002F0377"/>
    <w:p w:rsidR="00BE3863" w:rsidRDefault="00BE3863" w:rsidP="002F0377">
      <w:pPr>
        <w:rPr>
          <w:rFonts w:ascii="Georgia" w:hAnsi="Georgia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2" o:spid="_x0000_s1028" type="#_x0000_t75" style="position:absolute;margin-left:17.7pt;margin-top:10.25pt;width:417pt;height:285pt;z-index:251652608;visibility:visible">
            <v:imagedata r:id="rId7" o:title=""/>
          </v:shape>
        </w:pict>
      </w:r>
    </w:p>
    <w:p w:rsidR="00BE3863" w:rsidRDefault="00BE3863" w:rsidP="002F0377">
      <w:pPr>
        <w:rPr>
          <w:rFonts w:ascii="Georgia" w:hAnsi="Georgia"/>
          <w:b/>
          <w:noProof/>
          <w:sz w:val="28"/>
          <w:szCs w:val="28"/>
          <w:lang w:eastAsia="ru-RU"/>
        </w:rPr>
      </w:pPr>
    </w:p>
    <w:p w:rsidR="00BE3863" w:rsidRDefault="00BE3863" w:rsidP="002F0377">
      <w:pPr>
        <w:rPr>
          <w:rFonts w:ascii="Georgia" w:hAnsi="Georgia"/>
          <w:b/>
          <w:noProof/>
          <w:sz w:val="28"/>
          <w:szCs w:val="28"/>
          <w:lang w:eastAsia="ru-RU"/>
        </w:rPr>
      </w:pPr>
    </w:p>
    <w:p w:rsidR="00BE3863" w:rsidRDefault="00BE3863" w:rsidP="002F0377">
      <w:pPr>
        <w:rPr>
          <w:rFonts w:ascii="Georgia" w:hAnsi="Georgia"/>
          <w:b/>
          <w:sz w:val="28"/>
          <w:szCs w:val="28"/>
        </w:rPr>
      </w:pPr>
    </w:p>
    <w:p w:rsidR="00BE3863" w:rsidRDefault="00BE3863" w:rsidP="002F0377">
      <w:pPr>
        <w:rPr>
          <w:rFonts w:ascii="Georgia" w:hAnsi="Georgia"/>
          <w:b/>
          <w:sz w:val="28"/>
          <w:szCs w:val="28"/>
        </w:rPr>
      </w:pPr>
    </w:p>
    <w:p w:rsidR="00BE3863" w:rsidRDefault="00BE3863" w:rsidP="002F0377">
      <w:pPr>
        <w:rPr>
          <w:rFonts w:ascii="Georgia" w:hAnsi="Georgia"/>
          <w:b/>
          <w:sz w:val="28"/>
          <w:szCs w:val="28"/>
        </w:rPr>
      </w:pPr>
    </w:p>
    <w:p w:rsidR="00BE3863" w:rsidRDefault="00BE3863" w:rsidP="002F0377">
      <w:pPr>
        <w:rPr>
          <w:rFonts w:ascii="Georgia" w:hAnsi="Georgia"/>
          <w:b/>
          <w:sz w:val="28"/>
          <w:szCs w:val="28"/>
        </w:rPr>
      </w:pPr>
    </w:p>
    <w:p w:rsidR="00BE3863" w:rsidRDefault="00BE3863" w:rsidP="002F0377">
      <w:pPr>
        <w:rPr>
          <w:rFonts w:ascii="Georgia" w:hAnsi="Georgia"/>
          <w:b/>
          <w:sz w:val="28"/>
          <w:szCs w:val="28"/>
        </w:rPr>
      </w:pPr>
    </w:p>
    <w:p w:rsidR="00BE3863" w:rsidRDefault="00BE3863" w:rsidP="002F0377">
      <w:pPr>
        <w:rPr>
          <w:rFonts w:ascii="Georgia" w:hAnsi="Georgia"/>
          <w:b/>
          <w:sz w:val="28"/>
          <w:szCs w:val="28"/>
        </w:rPr>
      </w:pPr>
    </w:p>
    <w:p w:rsidR="00BE3863" w:rsidRDefault="00BE3863" w:rsidP="002F0377">
      <w:pPr>
        <w:rPr>
          <w:rFonts w:ascii="Georgia" w:hAnsi="Georgia"/>
          <w:b/>
          <w:sz w:val="28"/>
          <w:szCs w:val="28"/>
        </w:rPr>
      </w:pPr>
    </w:p>
    <w:p w:rsidR="00BE3863" w:rsidRDefault="00BE3863" w:rsidP="002F0377">
      <w:pPr>
        <w:rPr>
          <w:rFonts w:ascii="Georgia" w:hAnsi="Georgia"/>
          <w:b/>
          <w:sz w:val="28"/>
          <w:szCs w:val="28"/>
        </w:rPr>
      </w:pPr>
    </w:p>
    <w:p w:rsidR="00BE3863" w:rsidRDefault="00BE3863" w:rsidP="001D353E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kern w:val="24"/>
        </w:rPr>
      </w:pPr>
    </w:p>
    <w:p w:rsidR="00BE3863" w:rsidRDefault="00BE3863" w:rsidP="001D353E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kern w:val="24"/>
        </w:rPr>
      </w:pPr>
    </w:p>
    <w:p w:rsidR="00BE3863" w:rsidRDefault="00BE3863" w:rsidP="001D353E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kern w:val="24"/>
        </w:rPr>
      </w:pPr>
    </w:p>
    <w:p w:rsidR="00BE3863" w:rsidRDefault="00BE3863" w:rsidP="001D353E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kern w:val="24"/>
        </w:rPr>
      </w:pPr>
    </w:p>
    <w:p w:rsidR="00BE3863" w:rsidRDefault="00BE3863" w:rsidP="001D353E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kern w:val="24"/>
        </w:rPr>
      </w:pPr>
    </w:p>
    <w:p w:rsidR="00BE3863" w:rsidRDefault="00BE3863" w:rsidP="001D353E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kern w:val="24"/>
        </w:rPr>
      </w:pPr>
    </w:p>
    <w:p w:rsidR="00BE3863" w:rsidRDefault="00BE3863" w:rsidP="001D353E">
      <w:pPr>
        <w:pStyle w:val="NormalWeb"/>
        <w:spacing w:before="0" w:beforeAutospacing="0" w:after="0" w:afterAutospacing="0" w:line="276" w:lineRule="auto"/>
        <w:textAlignment w:val="baseline"/>
        <w:rPr>
          <w:b/>
          <w:bCs/>
          <w:kern w:val="24"/>
        </w:rPr>
      </w:pPr>
    </w:p>
    <w:p w:rsidR="00BE3863" w:rsidRPr="007D5475" w:rsidRDefault="00BE3863" w:rsidP="001D353E">
      <w:pPr>
        <w:pStyle w:val="NormalWeb"/>
        <w:spacing w:before="0" w:beforeAutospacing="0" w:after="0" w:afterAutospacing="0" w:line="276" w:lineRule="auto"/>
        <w:textAlignment w:val="baseline"/>
        <w:rPr>
          <w:bCs/>
          <w:kern w:val="24"/>
        </w:rPr>
      </w:pPr>
      <w:r w:rsidRPr="007D5475">
        <w:rPr>
          <w:b/>
          <w:bCs/>
          <w:kern w:val="24"/>
        </w:rPr>
        <w:t xml:space="preserve">Актуальность </w:t>
      </w:r>
      <w:r w:rsidRPr="007D5475">
        <w:rPr>
          <w:bCs/>
          <w:kern w:val="24"/>
        </w:rPr>
        <w:t>данного проекта, заключается в том, что</w:t>
      </w:r>
    </w:p>
    <w:p w:rsidR="00BE3863" w:rsidRPr="007D5475" w:rsidRDefault="00BE3863" w:rsidP="001D353E">
      <w:pPr>
        <w:pStyle w:val="NormalWeb"/>
        <w:spacing w:before="0" w:beforeAutospacing="0" w:after="0" w:afterAutospacing="0" w:line="276" w:lineRule="auto"/>
        <w:jc w:val="both"/>
      </w:pPr>
      <w:r w:rsidRPr="007D5475">
        <w:rPr>
          <w:b/>
          <w:bCs/>
          <w:color w:val="000000"/>
          <w:kern w:val="24"/>
        </w:rPr>
        <w:t>Адаптация к детскому саду-важный период в жизни малышей и их родителей</w:t>
      </w:r>
      <w:r w:rsidRPr="007D5475">
        <w:rPr>
          <w:color w:val="000000"/>
          <w:kern w:val="24"/>
        </w:rPr>
        <w:t xml:space="preserve">.Это не только процесс привыкания к новой обстановке, к новому режиму дня, к новым отношениям, но и период, когда закладываются </w:t>
      </w:r>
      <w:r w:rsidRPr="007D5475">
        <w:rPr>
          <w:b/>
          <w:bCs/>
          <w:color w:val="000000"/>
          <w:kern w:val="24"/>
        </w:rPr>
        <w:t>первоначальные способности, обуславливающие возможность приобщения ребёнка  к различным видам деятельности.</w:t>
      </w:r>
    </w:p>
    <w:p w:rsidR="00BE3863" w:rsidRPr="007D5475" w:rsidRDefault="00BE3863" w:rsidP="001D353E">
      <w:pPr>
        <w:pStyle w:val="NormalWeb"/>
        <w:spacing w:before="0" w:beforeAutospacing="0" w:after="0" w:afterAutospacing="0"/>
        <w:jc w:val="both"/>
        <w:rPr>
          <w:b/>
          <w:bCs/>
          <w:color w:val="000000"/>
          <w:kern w:val="24"/>
        </w:rPr>
      </w:pPr>
    </w:p>
    <w:p w:rsidR="00BE3863" w:rsidRPr="007D5475" w:rsidRDefault="00BE3863" w:rsidP="001D353E">
      <w:pPr>
        <w:pStyle w:val="NormalWeb"/>
        <w:spacing w:before="0" w:beforeAutospacing="0" w:after="0" w:afterAutospacing="0"/>
        <w:jc w:val="both"/>
        <w:rPr>
          <w:b/>
          <w:bCs/>
          <w:color w:val="000000"/>
          <w:kern w:val="24"/>
        </w:rPr>
      </w:pPr>
      <w:r w:rsidRPr="007D5475">
        <w:rPr>
          <w:b/>
          <w:bCs/>
          <w:color w:val="000000"/>
          <w:kern w:val="24"/>
        </w:rPr>
        <w:t xml:space="preserve">Музыка в адаптационный </w:t>
      </w:r>
      <w:r w:rsidRPr="007D5475">
        <w:rPr>
          <w:color w:val="000000"/>
          <w:kern w:val="24"/>
        </w:rPr>
        <w:t xml:space="preserve">период  используется, как фактор, улучшающий эмоциональное состояние и самочувствие ребёнка и </w:t>
      </w:r>
      <w:r w:rsidRPr="007D5475">
        <w:rPr>
          <w:b/>
          <w:bCs/>
          <w:color w:val="000000"/>
          <w:kern w:val="24"/>
        </w:rPr>
        <w:t xml:space="preserve">как средство коммуникации между детьми и взрослыми. </w:t>
      </w:r>
    </w:p>
    <w:p w:rsidR="00BE3863" w:rsidRPr="007D5475" w:rsidRDefault="00BE3863" w:rsidP="001D353E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kern w:val="24"/>
        </w:rPr>
      </w:pPr>
      <w:r w:rsidRPr="007D5475">
        <w:rPr>
          <w:b/>
          <w:bCs/>
          <w:color w:val="000000"/>
          <w:kern w:val="24"/>
        </w:rPr>
        <w:t>Игровая деятельность является  основной деятельностью младших дошкольников</w:t>
      </w:r>
      <w:r w:rsidRPr="007D5475">
        <w:rPr>
          <w:color w:val="000000"/>
          <w:kern w:val="24"/>
        </w:rPr>
        <w:t>, поэтому использование игровых танцев, музыкально-сюжетные игр, потешек , забав, будет эффективным способом в развитии  эмоционального благополучия ребёнка в период адаптации и в развитии интереса к музыкальной деятельности.</w:t>
      </w: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 xml:space="preserve">Представляю вам паспорт проекта «Детский -сад это радость и счастье». </w:t>
      </w: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9" type="#_x0000_t202" style="position:absolute;margin-left:-4.8pt;margin-top:3.05pt;width:488.4pt;height:237pt;z-index:251653632;visibility:visible" fillcolor="#d6e3bc" stroked="f">
            <v:textbox>
              <w:txbxContent>
                <w:p w:rsidR="00BE3863" w:rsidRPr="00EE00BD" w:rsidRDefault="00BE3863" w:rsidP="004801B3">
                  <w:pPr>
                    <w:pStyle w:val="NormalWeb"/>
                    <w:spacing w:before="0" w:beforeAutospacing="0" w:after="0" w:afterAutospacing="0" w:line="360" w:lineRule="auto"/>
                    <w:rPr>
                      <w:color w:val="000000"/>
                      <w:kern w:val="24"/>
                      <w:sz w:val="36"/>
                      <w:szCs w:val="36"/>
                    </w:rPr>
                  </w:pPr>
                  <w:r w:rsidRPr="00EE00BD">
                    <w:rPr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Вид проекта: </w:t>
                  </w:r>
                  <w:r w:rsidRPr="00EE00BD">
                    <w:rPr>
                      <w:color w:val="000000"/>
                      <w:kern w:val="24"/>
                      <w:sz w:val="36"/>
                      <w:szCs w:val="36"/>
                    </w:rPr>
                    <w:t>информационно-творческий , среднесрочный.</w:t>
                  </w:r>
                </w:p>
                <w:p w:rsidR="00BE3863" w:rsidRPr="002C2C33" w:rsidRDefault="00BE3863" w:rsidP="004801B3">
                  <w:pPr>
                    <w:pStyle w:val="NormalWeb"/>
                    <w:spacing w:before="0" w:beforeAutospacing="0" w:after="0" w:afterAutospacing="0" w:line="360" w:lineRule="auto"/>
                    <w:rPr>
                      <w:sz w:val="36"/>
                      <w:szCs w:val="36"/>
                    </w:rPr>
                  </w:pPr>
                  <w:r w:rsidRPr="00EE00BD">
                    <w:rPr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Участники проекта</w:t>
                  </w:r>
                  <w:r w:rsidRPr="00EE00BD">
                    <w:rPr>
                      <w:color w:val="000000"/>
                      <w:kern w:val="24"/>
                      <w:sz w:val="36"/>
                      <w:szCs w:val="36"/>
                    </w:rPr>
                    <w:t>:  родители вновь поступивших детей , воспитанники младшей группы,  музыкальный руководитель, воспитатели младших групп.</w:t>
                  </w:r>
                </w:p>
                <w:p w:rsidR="00BE3863" w:rsidRPr="002C2C33" w:rsidRDefault="00BE3863" w:rsidP="004801B3">
                  <w:pPr>
                    <w:pStyle w:val="NormalWeb"/>
                    <w:spacing w:before="0" w:beforeAutospacing="0" w:after="0" w:afterAutospacing="0" w:line="360" w:lineRule="auto"/>
                    <w:rPr>
                      <w:sz w:val="36"/>
                      <w:szCs w:val="36"/>
                    </w:rPr>
                  </w:pPr>
                  <w:r w:rsidRPr="00EE00BD">
                    <w:rPr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 xml:space="preserve">База реализации: </w:t>
                  </w:r>
                  <w:r w:rsidRPr="00EE00BD">
                    <w:rPr>
                      <w:color w:val="000000"/>
                      <w:kern w:val="24"/>
                      <w:sz w:val="36"/>
                      <w:szCs w:val="36"/>
                    </w:rPr>
                    <w:t>МБДОУ д\с № 4</w:t>
                  </w:r>
                </w:p>
                <w:p w:rsidR="00BE3863" w:rsidRPr="002C2C33" w:rsidRDefault="00BE3863" w:rsidP="004801B3">
                  <w:pPr>
                    <w:pStyle w:val="NormalWeb"/>
                    <w:spacing w:before="0" w:beforeAutospacing="0" w:after="0" w:afterAutospacing="0" w:line="360" w:lineRule="auto"/>
                    <w:rPr>
                      <w:sz w:val="36"/>
                      <w:szCs w:val="36"/>
                    </w:rPr>
                  </w:pPr>
                  <w:r w:rsidRPr="00EE00BD">
                    <w:rPr>
                      <w:b/>
                      <w:bCs/>
                      <w:color w:val="000000"/>
                      <w:kern w:val="24"/>
                      <w:sz w:val="36"/>
                      <w:szCs w:val="36"/>
                    </w:rPr>
                    <w:t>Сроки реализации проект</w:t>
                  </w:r>
                  <w:r w:rsidRPr="00EE00BD">
                    <w:rPr>
                      <w:color w:val="000000"/>
                      <w:kern w:val="24"/>
                      <w:sz w:val="36"/>
                      <w:szCs w:val="36"/>
                    </w:rPr>
                    <w:t>а: июль 2017- октябрь 2017 года.</w:t>
                  </w:r>
                </w:p>
              </w:txbxContent>
            </v:textbox>
          </v:shape>
        </w:pict>
      </w:r>
    </w:p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>5.СЛАЙД.</w:t>
      </w:r>
    </w:p>
    <w:p w:rsidR="00BE3863" w:rsidRPr="007D5475" w:rsidRDefault="00BE3863" w:rsidP="004801B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Cs/>
          <w:kern w:val="24"/>
        </w:rPr>
      </w:pPr>
      <w:r w:rsidRPr="007D5475">
        <w:rPr>
          <w:bCs/>
          <w:kern w:val="24"/>
        </w:rPr>
        <w:t>Прежде, чем работать в данном направлении, я обосновала</w:t>
      </w:r>
    </w:p>
    <w:p w:rsidR="00BE3863" w:rsidRPr="007D5475" w:rsidRDefault="00BE3863" w:rsidP="004801B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kern w:val="24"/>
        </w:rPr>
      </w:pPr>
      <w:r w:rsidRPr="007D5475">
        <w:rPr>
          <w:bCs/>
          <w:kern w:val="24"/>
        </w:rPr>
        <w:t xml:space="preserve"> Проблему- это </w:t>
      </w:r>
      <w:r w:rsidRPr="007D5475">
        <w:rPr>
          <w:b/>
          <w:bCs/>
          <w:kern w:val="24"/>
        </w:rPr>
        <w:t>необходимость обеспечить единство воспитательных приёмов, используемых в семье и в детском саду</w:t>
      </w:r>
      <w:r w:rsidRPr="007D5475">
        <w:rPr>
          <w:kern w:val="24"/>
        </w:rPr>
        <w:t>. А решить ее возможно, активно вовлекая родителей в педагогический процесс.</w:t>
      </w:r>
    </w:p>
    <w:p w:rsidR="00BE3863" w:rsidRPr="007D5475" w:rsidRDefault="00BE3863" w:rsidP="002C2C33">
      <w:pPr>
        <w:rPr>
          <w:rFonts w:ascii="Times New Roman" w:hAnsi="Times New Roman"/>
          <w:b/>
          <w:sz w:val="24"/>
          <w:szCs w:val="24"/>
        </w:rPr>
      </w:pPr>
    </w:p>
    <w:p w:rsidR="00BE3863" w:rsidRPr="007D5475" w:rsidRDefault="00BE3863" w:rsidP="002C2C33">
      <w:pPr>
        <w:pStyle w:val="NormalWeb"/>
        <w:spacing w:after="0" w:line="276" w:lineRule="auto"/>
        <w:jc w:val="both"/>
        <w:textAlignment w:val="baseline"/>
      </w:pPr>
      <w:r w:rsidRPr="007D5475">
        <w:rPr>
          <w:b/>
        </w:rPr>
        <w:t>Целью проекта</w:t>
      </w:r>
      <w:r w:rsidRPr="007D5475">
        <w:t>, является создание условий, позволяющих обеспечитьуспешную адаптацию детей и родителей к условиям</w:t>
      </w:r>
    </w:p>
    <w:p w:rsidR="00BE3863" w:rsidRPr="007D5475" w:rsidRDefault="00BE3863" w:rsidP="002C2C33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7D5475">
        <w:t xml:space="preserve"> дошкольного учреждения, через музыкальную  деятельность.</w:t>
      </w:r>
    </w:p>
    <w:p w:rsidR="00BE3863" w:rsidRPr="007D5475" w:rsidRDefault="00BE3863" w:rsidP="002C2C3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BE3863" w:rsidRPr="007D5475" w:rsidRDefault="00BE3863" w:rsidP="002C2C3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D5475">
        <w:rPr>
          <w:b/>
        </w:rPr>
        <w:t>Задачи проекта:</w:t>
      </w:r>
    </w:p>
    <w:p w:rsidR="00BE3863" w:rsidRPr="007D5475" w:rsidRDefault="00BE3863" w:rsidP="002C2C33">
      <w:pPr>
        <w:pStyle w:val="NormalWeb"/>
        <w:spacing w:after="0"/>
        <w:textAlignment w:val="baseline"/>
      </w:pPr>
      <w:r w:rsidRPr="007D5475">
        <w:t>1. Создавать  комфортные условия для развития коммуникативных навыков младших дошкольников  со  сверстниками, через музыкальные сюжетные, подвижные игры-забавы.</w:t>
      </w:r>
    </w:p>
    <w:p w:rsidR="00BE3863" w:rsidRPr="007D5475" w:rsidRDefault="00BE3863" w:rsidP="002C2C33">
      <w:pPr>
        <w:pStyle w:val="NormalWeb"/>
        <w:spacing w:after="0"/>
        <w:textAlignment w:val="baseline"/>
      </w:pPr>
      <w:r w:rsidRPr="007D5475">
        <w:t>2. Прививать интерес  к музыке, развивать  музыкальную восприимчивость и активность, эмоциональную отзывчивость ребенка.</w:t>
      </w:r>
    </w:p>
    <w:p w:rsidR="00BE3863" w:rsidRPr="007D5475" w:rsidRDefault="00BE3863" w:rsidP="002C2C33">
      <w:pPr>
        <w:pStyle w:val="NormalWeb"/>
        <w:spacing w:before="0" w:beforeAutospacing="0" w:after="0" w:afterAutospacing="0"/>
        <w:textAlignment w:val="baseline"/>
      </w:pPr>
      <w:r w:rsidRPr="007D5475">
        <w:t>3. Вовлечение родителей  в совместную педагогическую  деятельность ,  с целью обеспечения эмоционального благополучия ребёнка в ДОУ, через  (игровую, музыкальную, просветительскую  деятельность).</w:t>
      </w:r>
    </w:p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>Предполагаемым результатом</w:t>
      </w:r>
      <w:r w:rsidRPr="007D5475">
        <w:rPr>
          <w:rFonts w:ascii="Times New Roman" w:hAnsi="Times New Roman"/>
          <w:sz w:val="24"/>
          <w:szCs w:val="24"/>
        </w:rPr>
        <w:t xml:space="preserve"> проекта будет:</w:t>
      </w:r>
    </w:p>
    <w:p w:rsidR="00BE3863" w:rsidRPr="007D5475" w:rsidRDefault="00BE3863" w:rsidP="002C2C33">
      <w:pPr>
        <w:pStyle w:val="NormalWeb"/>
        <w:spacing w:before="0" w:beforeAutospacing="0" w:after="0" w:afterAutospacing="0"/>
        <w:rPr>
          <w:b/>
          <w:bCs/>
          <w:kern w:val="24"/>
        </w:rPr>
      </w:pPr>
      <w:r w:rsidRPr="007D5475">
        <w:rPr>
          <w:b/>
          <w:bCs/>
          <w:kern w:val="24"/>
        </w:rPr>
        <w:t>1.</w:t>
      </w:r>
      <w:r w:rsidRPr="007D5475">
        <w:rPr>
          <w:kern w:val="24"/>
        </w:rPr>
        <w:t xml:space="preserve"> Через использование коммуникативных игр, приветствий, сюжетных музыкальных игр у младших дошкольников разовьются коммуникативные навыки, появится интерес к коллективу сверстников. </w:t>
      </w:r>
      <w:r w:rsidRPr="007D5475">
        <w:rPr>
          <w:b/>
          <w:bCs/>
          <w:kern w:val="24"/>
        </w:rPr>
        <w:t xml:space="preserve">Дети будут контактировать друг с другом и педагогом, как в игровой, так и в повседневной жизни. </w:t>
      </w:r>
    </w:p>
    <w:p w:rsidR="00BE3863" w:rsidRPr="007D5475" w:rsidRDefault="00BE3863" w:rsidP="002C2C33">
      <w:pPr>
        <w:pStyle w:val="NormalWeb"/>
        <w:spacing w:before="0" w:beforeAutospacing="0" w:after="0" w:afterAutospacing="0"/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>2.</w:t>
      </w:r>
      <w:r w:rsidRPr="007D5475">
        <w:rPr>
          <w:rFonts w:ascii="Times New Roman" w:hAnsi="Times New Roman"/>
          <w:sz w:val="24"/>
          <w:szCs w:val="24"/>
        </w:rPr>
        <w:t>У ребенка возникнет интерес к музыкальной деятельности, появиться желание подпевать, совместно играть,  возникнет эмоциональная отзывчивость при восприятии музыки.</w:t>
      </w: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>3</w:t>
      </w:r>
      <w:r w:rsidRPr="007D5475">
        <w:rPr>
          <w:rFonts w:ascii="Times New Roman" w:hAnsi="Times New Roman"/>
          <w:sz w:val="24"/>
          <w:szCs w:val="24"/>
        </w:rPr>
        <w:t>. Родители будут активно  учавствовать в деятельности (досуговой, повседневной) детского сада, что обеспечит эмоциональное благополучие ребёнка в ДОУ, а также будут применять музыкально-игровой материал при организации совместной деятельности в домашних условиях.</w:t>
      </w:r>
    </w:p>
    <w:p w:rsidR="00BE3863" w:rsidRPr="007D5475" w:rsidRDefault="00BE3863" w:rsidP="002C2C33">
      <w:pPr>
        <w:rPr>
          <w:rFonts w:ascii="Times New Roman" w:hAnsi="Times New Roman"/>
          <w:b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>Формы работы с родителями используемые в проекте:</w:t>
      </w:r>
    </w:p>
    <w:p w:rsidR="00BE3863" w:rsidRPr="007D5475" w:rsidRDefault="00BE3863" w:rsidP="00BA2086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>Традиционные:</w:t>
      </w:r>
    </w:p>
    <w:p w:rsidR="00BE3863" w:rsidRPr="007D5475" w:rsidRDefault="00BE3863" w:rsidP="00BA2086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♦ Информационно-аналитические:</w:t>
      </w:r>
    </w:p>
    <w:p w:rsidR="00BE3863" w:rsidRPr="007D5475" w:rsidRDefault="00BE3863" w:rsidP="00BA2086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(опросник для  родителей «В детский сад первый раз!»)</w:t>
      </w:r>
    </w:p>
    <w:p w:rsidR="00BE3863" w:rsidRPr="007D5475" w:rsidRDefault="00BE3863" w:rsidP="00BA2086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♦Познавательные: беседы,  родительские собрания.</w:t>
      </w:r>
    </w:p>
    <w:p w:rsidR="00BE3863" w:rsidRPr="007D5475" w:rsidRDefault="00BE3863" w:rsidP="00BA2086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♦ Наглядно- информационные, просветительские: консультации: «Пойте детям перед сном», «Создаем  домашний музыкальный уголок», буклеты, картотека потешек, коммуникативных игр, колыбельных в период адаптации с детьми младшего  возраста.</w:t>
      </w:r>
    </w:p>
    <w:p w:rsidR="00BE3863" w:rsidRPr="007D5475" w:rsidRDefault="00BE3863" w:rsidP="00BA2086">
      <w:pPr>
        <w:rPr>
          <w:rFonts w:ascii="Times New Roman" w:hAnsi="Times New Roman"/>
          <w:b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>Нетрадиционные:</w:t>
      </w:r>
    </w:p>
    <w:p w:rsidR="00BE3863" w:rsidRPr="007D5475" w:rsidRDefault="00BE3863" w:rsidP="00BA2086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♦Музыкальные гостиные. (День матери).</w:t>
      </w:r>
    </w:p>
    <w:p w:rsidR="00BE3863" w:rsidRPr="007D5475" w:rsidRDefault="00BE3863" w:rsidP="00BA2086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♦Совместная деятельностьс родителями по использованию сюжетных игр: «Играем вместе с мамой».</w:t>
      </w:r>
    </w:p>
    <w:p w:rsidR="00BE3863" w:rsidRPr="007D5475" w:rsidRDefault="00BE3863" w:rsidP="00BA2086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♦Участие родителей и членов семей  в  праздниках и досугах.(Осеннее развлечение с кукольным театром, День пожилого человека)</w:t>
      </w: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  <w:r w:rsidRPr="007D5475">
        <w:rPr>
          <w:rFonts w:ascii="Times New Roman" w:hAnsi="Times New Roman"/>
          <w:b/>
          <w:bCs/>
          <w:kern w:val="24"/>
          <w:sz w:val="24"/>
          <w:szCs w:val="24"/>
          <w:lang w:eastAsia="ru-RU"/>
        </w:rPr>
        <w:t>1.Подготовительный этап.</w:t>
      </w:r>
      <w:r w:rsidRPr="007D5475"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  <w:t>(с15 июля по 15 августа)-1месяц.</w:t>
      </w: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sz w:val="24"/>
          <w:szCs w:val="24"/>
          <w:lang w:eastAsia="ru-RU"/>
        </w:rPr>
        <w:t>♦Знакомство с  общей первичной информацией  о семье(ответственный старший воспитатель- «Давайте познакомимся»).</w:t>
      </w: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sz w:val="24"/>
          <w:szCs w:val="24"/>
          <w:lang w:eastAsia="ru-RU"/>
        </w:rPr>
        <w:t>♦ Подбор и изучение информации, методической литературы по работе с родителями и детьми по теме: «Адаптация».</w:t>
      </w: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sz w:val="24"/>
          <w:szCs w:val="24"/>
          <w:lang w:eastAsia="ru-RU"/>
        </w:rPr>
        <w:t>♦ Составление плана работы с детьми.</w:t>
      </w: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sz w:val="24"/>
          <w:szCs w:val="24"/>
          <w:lang w:eastAsia="ru-RU"/>
        </w:rPr>
        <w:t>♦ Разработка досуговых мероприятий,  написание конспектов занятий, способствующих адаптации  дошкольников.</w:t>
      </w: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sz w:val="24"/>
          <w:szCs w:val="24"/>
          <w:lang w:eastAsia="ru-RU"/>
        </w:rPr>
        <w:t>♦ Создание предметно-развивающей среды: пополнение её игрушками, атрибутами для музыкально-ритмических движений, коммуникативных  игр, танцев. Пополнение аудиотеки.</w:t>
      </w: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sz w:val="24"/>
          <w:szCs w:val="24"/>
          <w:lang w:eastAsia="ru-RU"/>
        </w:rPr>
        <w:t>♦ Подбор  практического музыкального, речевого  материала( загадок,  потешек,  пальчиковых игр, стихов, песен, хороводов, картотек).</w:t>
      </w: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3863" w:rsidRPr="007D5475" w:rsidRDefault="00BE3863" w:rsidP="00BA20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sz w:val="24"/>
          <w:szCs w:val="24"/>
          <w:lang w:eastAsia="ru-RU"/>
        </w:rPr>
        <w:t>♦ Разработка опросника для родителей.</w:t>
      </w: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Пополнение предметно-развивающей среды: пополнение её игрушками, атрибутами для музыкально-ритмических движений, коммуникативных  игр, танцев.</w:t>
      </w: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Мною был разработан опросник для родителей «В детский сад первый раз».</w:t>
      </w: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TextBox 8" o:spid="_x0000_s1030" type="#_x0000_t202" style="position:absolute;margin-left:-7.8pt;margin-top:2.9pt;width:461.9pt;height:357.75pt;z-index:251654656;visibility:visible" fillcolor="#daeef3" stroked="f">
            <v:textbox>
              <w:txbxContent>
                <w:p w:rsidR="00BE3863" w:rsidRPr="001C7F6E" w:rsidRDefault="00BE3863" w:rsidP="001C7F6E">
                  <w:pPr>
                    <w:pStyle w:val="NormalWeb"/>
                    <w:spacing w:before="0" w:beforeAutospacing="0" w:after="0" w:afterAutospacing="0" w:line="360" w:lineRule="auto"/>
                    <w:textAlignment w:val="baseline"/>
                    <w:rPr>
                      <w:sz w:val="32"/>
                      <w:szCs w:val="32"/>
                    </w:rPr>
                  </w:pPr>
                  <w:r w:rsidRPr="00EE00BD">
                    <w:rPr>
                      <w:color w:val="000000"/>
                      <w:kern w:val="24"/>
                      <w:sz w:val="32"/>
                      <w:szCs w:val="32"/>
                    </w:rPr>
                    <w:t>1.Ф.И.ребенка год рождения. Наличие других детей в семье.</w:t>
                  </w:r>
                </w:p>
                <w:p w:rsidR="00BE3863" w:rsidRPr="001C7F6E" w:rsidRDefault="00BE3863" w:rsidP="001C7F6E">
                  <w:pPr>
                    <w:pStyle w:val="NormalWeb"/>
                    <w:spacing w:before="0" w:beforeAutospacing="0" w:after="0" w:afterAutospacing="0" w:line="360" w:lineRule="auto"/>
                    <w:textAlignment w:val="baseline"/>
                    <w:rPr>
                      <w:sz w:val="32"/>
                      <w:szCs w:val="32"/>
                    </w:rPr>
                  </w:pPr>
                  <w:r w:rsidRPr="00EE00BD">
                    <w:rPr>
                      <w:color w:val="000000"/>
                      <w:kern w:val="24"/>
                      <w:sz w:val="32"/>
                      <w:szCs w:val="32"/>
                    </w:rPr>
                    <w:t>2 .К кому из членов семьи ребенок больше всего привязан? С удовольствием ли ваш малыш идёт в детский сад или испытывает трудность расставания?</w:t>
                  </w:r>
                </w:p>
                <w:p w:rsidR="00BE3863" w:rsidRPr="001C7F6E" w:rsidRDefault="00BE3863" w:rsidP="001C7F6E">
                  <w:pPr>
                    <w:pStyle w:val="NormalWeb"/>
                    <w:spacing w:before="0" w:beforeAutospacing="0" w:after="0" w:afterAutospacing="0" w:line="360" w:lineRule="auto"/>
                    <w:textAlignment w:val="baseline"/>
                    <w:rPr>
                      <w:sz w:val="32"/>
                      <w:szCs w:val="32"/>
                    </w:rPr>
                  </w:pPr>
                  <w:r w:rsidRPr="00EE00BD">
                    <w:rPr>
                      <w:color w:val="000000"/>
                      <w:kern w:val="24"/>
                      <w:sz w:val="32"/>
                      <w:szCs w:val="32"/>
                    </w:rPr>
                    <w:t>3.В  какие игры вы играете с ребёнком дома, любимые занятия?</w:t>
                  </w:r>
                </w:p>
                <w:p w:rsidR="00BE3863" w:rsidRPr="001C7F6E" w:rsidRDefault="00BE3863" w:rsidP="001C7F6E">
                  <w:pPr>
                    <w:pStyle w:val="NormalWeb"/>
                    <w:spacing w:before="0" w:beforeAutospacing="0" w:after="0" w:afterAutospacing="0" w:line="360" w:lineRule="auto"/>
                    <w:textAlignment w:val="baseline"/>
                    <w:rPr>
                      <w:sz w:val="32"/>
                      <w:szCs w:val="32"/>
                    </w:rPr>
                  </w:pPr>
                  <w:r w:rsidRPr="00EE00BD">
                    <w:rPr>
                      <w:color w:val="000000"/>
                      <w:kern w:val="24"/>
                      <w:sz w:val="32"/>
                      <w:szCs w:val="32"/>
                    </w:rPr>
                    <w:t>4.</w:t>
                  </w:r>
                  <w:r w:rsidRPr="001C7F6E">
                    <w:rPr>
                      <w:color w:val="000000"/>
                      <w:kern w:val="24"/>
                      <w:sz w:val="32"/>
                      <w:szCs w:val="32"/>
                    </w:rPr>
                    <w:t xml:space="preserve"> Проявляет ли интерес к музыке? </w:t>
                  </w:r>
                  <w:r w:rsidRPr="00EE00BD">
                    <w:rPr>
                      <w:color w:val="000000"/>
                      <w:kern w:val="24"/>
                      <w:sz w:val="32"/>
                      <w:szCs w:val="32"/>
                    </w:rPr>
                    <w:t xml:space="preserve">Есть ли у вашего малыша любимая музыка , песенка или колыбельная?  Поёте ли вы колыбельные? </w:t>
                  </w:r>
                </w:p>
                <w:p w:rsidR="00BE3863" w:rsidRPr="001C7F6E" w:rsidRDefault="00BE3863" w:rsidP="001C7F6E">
                  <w:pPr>
                    <w:pStyle w:val="NormalWeb"/>
                    <w:spacing w:before="0" w:beforeAutospacing="0" w:after="0" w:afterAutospacing="0" w:line="360" w:lineRule="auto"/>
                    <w:textAlignment w:val="baseline"/>
                    <w:rPr>
                      <w:sz w:val="32"/>
                      <w:szCs w:val="32"/>
                    </w:rPr>
                  </w:pPr>
                  <w:r w:rsidRPr="00EE00BD">
                    <w:rPr>
                      <w:color w:val="000000"/>
                      <w:kern w:val="24"/>
                      <w:sz w:val="32"/>
                      <w:szCs w:val="32"/>
                    </w:rPr>
                    <w:t>5. Часто ли Вы с ребенком ходите  куда-нибудь, куда?</w:t>
                  </w:r>
                </w:p>
                <w:p w:rsidR="00BE3863" w:rsidRPr="001C7F6E" w:rsidRDefault="00BE3863" w:rsidP="001C7F6E">
                  <w:pPr>
                    <w:pStyle w:val="NormalWeb"/>
                    <w:spacing w:before="0" w:beforeAutospacing="0" w:after="0" w:afterAutospacing="0" w:line="360" w:lineRule="auto"/>
                    <w:textAlignment w:val="baseline"/>
                    <w:rPr>
                      <w:sz w:val="32"/>
                      <w:szCs w:val="32"/>
                    </w:rPr>
                  </w:pPr>
                  <w:r w:rsidRPr="00EE00BD">
                    <w:rPr>
                      <w:color w:val="000000"/>
                      <w:kern w:val="24"/>
                      <w:sz w:val="32"/>
                      <w:szCs w:val="32"/>
                    </w:rPr>
                    <w:t xml:space="preserve">(прогулки в кружки.секции  и. т. д.) </w:t>
                  </w:r>
                </w:p>
                <w:p w:rsidR="00BE3863" w:rsidRPr="001C7F6E" w:rsidRDefault="00BE3863" w:rsidP="001C7F6E">
                  <w:pPr>
                    <w:pStyle w:val="NormalWeb"/>
                    <w:spacing w:before="0" w:beforeAutospacing="0" w:after="0" w:afterAutospacing="0" w:line="360" w:lineRule="auto"/>
                    <w:textAlignment w:val="baseline"/>
                    <w:rPr>
                      <w:sz w:val="32"/>
                      <w:szCs w:val="32"/>
                    </w:rPr>
                  </w:pPr>
                  <w:r w:rsidRPr="00EE00BD">
                    <w:rPr>
                      <w:color w:val="000000"/>
                      <w:kern w:val="24"/>
                      <w:sz w:val="32"/>
                      <w:szCs w:val="32"/>
                    </w:rPr>
                    <w:t>6.Как вы относитесь к посещению детского сада (положительно или с тревогой )?</w:t>
                  </w:r>
                </w:p>
              </w:txbxContent>
            </v:textbox>
          </v:shape>
        </w:pict>
      </w: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В практическом этапе я представлю календарно –тематический план понедельный  для детей в период адаптации.(Представляю план на месяц).</w:t>
      </w: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23" w:type="dxa"/>
        <w:tblLayout w:type="fixed"/>
        <w:tblCellMar>
          <w:left w:w="0" w:type="dxa"/>
          <w:right w:w="0" w:type="dxa"/>
        </w:tblCellMar>
        <w:tblLook w:val="0020"/>
      </w:tblPr>
      <w:tblGrid>
        <w:gridCol w:w="2485"/>
        <w:gridCol w:w="3188"/>
        <w:gridCol w:w="2409"/>
        <w:gridCol w:w="1274"/>
        <w:gridCol w:w="1559"/>
      </w:tblGrid>
      <w:tr w:rsidR="00BE3863" w:rsidRPr="007D5475" w:rsidTr="00837B0A">
        <w:trPr>
          <w:trHeight w:val="1514"/>
        </w:trPr>
        <w:tc>
          <w:tcPr>
            <w:tcW w:w="248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Тема.дата.</w:t>
            </w:r>
          </w:p>
        </w:tc>
        <w:tc>
          <w:tcPr>
            <w:tcW w:w="318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музыкальности, репертуар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E3863" w:rsidRPr="007D5475" w:rsidTr="00837B0A">
        <w:trPr>
          <w:trHeight w:val="7299"/>
        </w:trPr>
        <w:tc>
          <w:tcPr>
            <w:tcW w:w="2485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15.08-по 22.08 2017г.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«Познакомимся с Жучкой» (на воздухе</w:t>
            </w:r>
          </w:p>
        </w:tc>
        <w:tc>
          <w:tcPr>
            <w:tcW w:w="318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Коммуникативное приветствие.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«Утром солнышко встаёт в детский садик нас зовёт»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Коммуникативная игра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«Познакомимся с Жучкой».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«Надувайся пузырь»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Слушание и подпевание: 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«Ладушки»(русс.нар.песня-потешка. сб.Картушиной с10.»  Музыкальное движение:Игра: «Прятки» муз.Т.Ломовой. Или «Смотрите, платочек какой».Вихаревой.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ПрощаниеВместе с солнцем мы гуляли.</w:t>
            </w:r>
          </w:p>
        </w:tc>
        <w:tc>
          <w:tcPr>
            <w:tcW w:w="240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 Создать радостную атмосферу. Вызвать у детей желание , интерес играть вместе с детьми и  взрослыми.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Развивать эмоциональную отзывчивость при восприятии песен, координацию движений, чувство ритма.</w:t>
            </w:r>
          </w:p>
        </w:tc>
        <w:tc>
          <w:tcPr>
            <w:tcW w:w="127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Игрушка-Собачка.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Цветной мяч.</w:t>
            </w:r>
          </w:p>
        </w:tc>
        <w:tc>
          <w:tcPr>
            <w:tcW w:w="155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1.Участие родителей во всех видах деятельности (коммукат приветствие, коммуникат игра).</w:t>
            </w:r>
          </w:p>
        </w:tc>
      </w:tr>
    </w:tbl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</w:p>
    <w:tbl>
      <w:tblPr>
        <w:tblW w:w="11483" w:type="dxa"/>
        <w:tblInd w:w="-849" w:type="dxa"/>
        <w:tblLayout w:type="fixed"/>
        <w:tblCellMar>
          <w:left w:w="0" w:type="dxa"/>
          <w:right w:w="0" w:type="dxa"/>
        </w:tblCellMar>
        <w:tblLook w:val="0020"/>
      </w:tblPr>
      <w:tblGrid>
        <w:gridCol w:w="1479"/>
        <w:gridCol w:w="2938"/>
        <w:gridCol w:w="2678"/>
        <w:gridCol w:w="2479"/>
        <w:gridCol w:w="1909"/>
      </w:tblGrid>
      <w:tr w:rsidR="00BE3863" w:rsidRPr="007D5475" w:rsidTr="00837B0A">
        <w:trPr>
          <w:trHeight w:val="584"/>
        </w:trPr>
        <w:tc>
          <w:tcPr>
            <w:tcW w:w="147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Тема.дата.</w:t>
            </w:r>
          </w:p>
        </w:tc>
        <w:tc>
          <w:tcPr>
            <w:tcW w:w="29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музыкальности, репертуар</w:t>
            </w:r>
          </w:p>
        </w:tc>
        <w:tc>
          <w:tcPr>
            <w:tcW w:w="267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7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E3863" w:rsidRPr="007D5475" w:rsidTr="00837B0A">
        <w:trPr>
          <w:trHeight w:val="584"/>
        </w:trPr>
        <w:tc>
          <w:tcPr>
            <w:tcW w:w="147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3F9F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22.08-по 1.09. 2017г.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«Вместе веселее»</w:t>
            </w:r>
          </w:p>
        </w:tc>
        <w:tc>
          <w:tcPr>
            <w:tcW w:w="293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3F9F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Приветствие.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«Утром солнышко встаёт «Игра: «Познакомимся с Жучкой».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Слушание и подпевание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 «Жучка» Кукловской (с голоса) «Ладушки»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Р.н.п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Музыкальное движение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«Скачет лягушонок» Чичков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Прощание: 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«Вместе с солнцем мы гуляли, вместе с солнцем мы устали»</w:t>
            </w:r>
          </w:p>
        </w:tc>
        <w:tc>
          <w:tcPr>
            <w:tcW w:w="267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3F9F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1Побуждать детей к речевой активности, к подпеванию звукоподражаний и слов.. 2.Поддерживать интерес к совместной игре детей и родителей.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Снятие эмоционального мышечного напряжения.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Развитие основных и танцевальных движений.</w:t>
            </w:r>
          </w:p>
        </w:tc>
        <w:tc>
          <w:tcPr>
            <w:tcW w:w="247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3F9F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Игрушка-Собачка.</w:t>
            </w:r>
          </w:p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Цветные платочки.</w:t>
            </w:r>
          </w:p>
        </w:tc>
        <w:tc>
          <w:tcPr>
            <w:tcW w:w="190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3F9FB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83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.Разучивание с родителями игрового танца «Скачет лягушонок».2.Знакомство с картотекой «Игры с пеием»</w:t>
            </w:r>
          </w:p>
        </w:tc>
      </w:tr>
    </w:tbl>
    <w:p w:rsidR="00BE3863" w:rsidRPr="007D5475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</w:p>
    <w:tbl>
      <w:tblPr>
        <w:tblW w:w="11483" w:type="dxa"/>
        <w:tblInd w:w="-707" w:type="dxa"/>
        <w:tblLayout w:type="fixed"/>
        <w:tblCellMar>
          <w:left w:w="0" w:type="dxa"/>
          <w:right w:w="0" w:type="dxa"/>
        </w:tblCellMar>
        <w:tblLook w:val="0020"/>
      </w:tblPr>
      <w:tblGrid>
        <w:gridCol w:w="2171"/>
        <w:gridCol w:w="3216"/>
        <w:gridCol w:w="2268"/>
        <w:gridCol w:w="1985"/>
        <w:gridCol w:w="1843"/>
      </w:tblGrid>
      <w:tr w:rsidR="00BE3863" w:rsidRPr="007D5475" w:rsidTr="00313853">
        <w:trPr>
          <w:trHeight w:val="1507"/>
        </w:trPr>
        <w:tc>
          <w:tcPr>
            <w:tcW w:w="217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Тема.дата.</w:t>
            </w:r>
          </w:p>
        </w:tc>
        <w:tc>
          <w:tcPr>
            <w:tcW w:w="321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музыкальности, репертуар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E3863" w:rsidRPr="007D5475" w:rsidTr="00313853">
        <w:trPr>
          <w:trHeight w:val="7385"/>
        </w:trPr>
        <w:tc>
          <w:tcPr>
            <w:tcW w:w="217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1.09.-по 7.09.2017г. 2017г.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Праздник «Здравствуй, детский сад!»</w:t>
            </w:r>
          </w:p>
        </w:tc>
        <w:tc>
          <w:tcPr>
            <w:tcW w:w="3216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Приветствие.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«Утром солнышко встаёт в детский садик нас зовёт»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Пение: «Ладушки»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(русс.нар.песня-потешка.) «Улыбка» В. Шаинский.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Танец- игра 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«Смотрите.платочек какой!»Вихаревой.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Танец: «Скачет лягушонок»</w:t>
            </w:r>
          </w:p>
        </w:tc>
        <w:tc>
          <w:tcPr>
            <w:tcW w:w="226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Создать радостную атмосферу праздника, привлекать  детей и родителей к жизни детского сада.</w:t>
            </w:r>
          </w:p>
        </w:tc>
        <w:tc>
          <w:tcPr>
            <w:tcW w:w="1985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Платочки, шары, султанчики, муз центр.</w:t>
            </w:r>
          </w:p>
        </w:tc>
        <w:tc>
          <w:tcPr>
            <w:tcW w:w="1843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Помощь в оформлении участка 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 празднику.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Закрепление муз. материала дома (песни «Улыбка»,«Ладушки»)Участие в играх и хороводах с детьми.</w:t>
            </w:r>
          </w:p>
        </w:tc>
      </w:tr>
    </w:tbl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Default="00BE3863" w:rsidP="002F0377">
      <w:pPr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2F0377">
      <w:pPr>
        <w:rPr>
          <w:rFonts w:ascii="Times New Roman" w:hAnsi="Times New Roman"/>
          <w:b/>
          <w:sz w:val="24"/>
          <w:szCs w:val="24"/>
        </w:rPr>
      </w:pPr>
    </w:p>
    <w:tbl>
      <w:tblPr>
        <w:tblW w:w="10776" w:type="dxa"/>
        <w:tblInd w:w="-423" w:type="dxa"/>
        <w:tblLayout w:type="fixed"/>
        <w:tblCellMar>
          <w:left w:w="0" w:type="dxa"/>
          <w:right w:w="0" w:type="dxa"/>
        </w:tblCellMar>
        <w:tblLook w:val="0020"/>
      </w:tblPr>
      <w:tblGrid>
        <w:gridCol w:w="1828"/>
        <w:gridCol w:w="3629"/>
        <w:gridCol w:w="2484"/>
        <w:gridCol w:w="1261"/>
        <w:gridCol w:w="1574"/>
      </w:tblGrid>
      <w:tr w:rsidR="00BE3863" w:rsidRPr="007D5475" w:rsidTr="00313853">
        <w:trPr>
          <w:trHeight w:val="1414"/>
        </w:trPr>
        <w:tc>
          <w:tcPr>
            <w:tcW w:w="18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Тема.дата.</w:t>
            </w:r>
          </w:p>
        </w:tc>
        <w:tc>
          <w:tcPr>
            <w:tcW w:w="36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Вид музыкальности, репертуар</w:t>
            </w:r>
          </w:p>
        </w:tc>
        <w:tc>
          <w:tcPr>
            <w:tcW w:w="24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57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E3863" w:rsidRPr="007D5475" w:rsidTr="00313853">
        <w:trPr>
          <w:trHeight w:val="7431"/>
        </w:trPr>
        <w:tc>
          <w:tcPr>
            <w:tcW w:w="1828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7.09.-по 14.09.17г.. 2017г.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«Здравствуй, детский сад!»</w:t>
            </w:r>
          </w:p>
        </w:tc>
        <w:tc>
          <w:tcPr>
            <w:tcW w:w="3629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Приветствие.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«Утром солнышко встаёт в детский садик нас зовёт»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Пение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«Ладушки»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(русс.нар.песня-потешка.9, </w:t>
            </w: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Слушание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«Детский сад» Филлипенко.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Танец- игра 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«Малыши-розовые щёчки»муз.Вихаревой.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Коммуникативный танец</w:t>
            </w: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:  «Попплясатьстановисьи друг другу покланись»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Прощание: (релаксация)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КолыбельнаяР.Паулс</w:t>
            </w:r>
          </w:p>
        </w:tc>
        <w:tc>
          <w:tcPr>
            <w:tcW w:w="248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 Развивать интерес к коллективу сверстников, побуждать участвовать в совместных играх, танцах.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2.Побуждать детей слышать настроение музыки, выполнять движения в соответствии с музыкой.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3. Продолжать развивать звуковысотный, ритмичесский слух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4.Способствовать снятию мышечнонго напряжения, эмоциональное расслабление.</w:t>
            </w:r>
          </w:p>
        </w:tc>
        <w:tc>
          <w:tcPr>
            <w:tcW w:w="1261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Платочки, шары, султанчики для стдошк., муз центр.</w:t>
            </w:r>
          </w:p>
        </w:tc>
        <w:tc>
          <w:tcPr>
            <w:tcW w:w="1574" w:type="dxa"/>
            <w:tcBorders>
              <w:top w:val="single" w:sz="1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1.Консультация: «Пойте детям перед сном»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2. Подготовка к совмесной деятельности:</w:t>
            </w:r>
          </w:p>
          <w:p w:rsidR="00BE3863" w:rsidRPr="007D5475" w:rsidRDefault="00BE3863" w:rsidP="003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5475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«Играем вместе с мамами»</w:t>
            </w:r>
          </w:p>
        </w:tc>
      </w:tr>
    </w:tbl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sz w:val="24"/>
          <w:szCs w:val="24"/>
        </w:rPr>
        <w:t>На этом слайде показаны фрагменты совместной игровой деятельности детей и родителей в период адаптации.(пояснить Звучала весёлая музыка дети и родит собирали солнышко, грусная-тучку-плакучку с капельками.</w:t>
      </w: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9" o:spid="_x0000_s1031" style="position:absolute;left:0;text-align:left;margin-left:9.3pt;margin-top:27.35pt;width:423pt;height:84pt;z-index:251655680;visibility:visible;v-text-anchor:middle" fillcolor="#e5dfec" strokecolor="#5f497a" strokeweight="2pt">
            <v:textbox>
              <w:txbxContent>
                <w:p w:rsidR="00BE3863" w:rsidRPr="00BF1DEC" w:rsidRDefault="00BE3863" w:rsidP="00BF1DE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BF1DEC">
                    <w:rPr>
                      <w:color w:val="000000"/>
                      <w:kern w:val="24"/>
                      <w:sz w:val="32"/>
                      <w:szCs w:val="32"/>
                    </w:rPr>
                    <w:t>Предварительное знакомство со сказкой : «Колобок» дома  и в детском саду.</w:t>
                  </w:r>
                </w:p>
              </w:txbxContent>
            </v:textbox>
          </v:oval>
        </w:pict>
      </w:r>
      <w:r w:rsidRPr="007D5475">
        <w:rPr>
          <w:rFonts w:ascii="Times New Roman" w:hAnsi="Times New Roman"/>
          <w:sz w:val="24"/>
          <w:szCs w:val="24"/>
        </w:rPr>
        <w:t>Итоговый этап длился с 15 октября по 30 октября.</w:t>
      </w: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10" o:spid="_x0000_s1032" style="position:absolute;left:0;text-align:left;margin-left:1.05pt;margin-top:8.8pt;width:444.75pt;height:90.75pt;z-index:251656704;visibility:visible;v-text-anchor:middle" fillcolor="#e5dfec" strokecolor="#5f497a" strokeweight="2pt">
            <v:textbox>
              <w:txbxContent>
                <w:p w:rsidR="00BE3863" w:rsidRPr="00EE00BD" w:rsidRDefault="00BE3863" w:rsidP="00BF1DE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000000"/>
                      <w:kern w:val="24"/>
                    </w:rPr>
                  </w:pPr>
                  <w:r w:rsidRPr="00BF1DEC">
                    <w:rPr>
                      <w:color w:val="000000"/>
                      <w:kern w:val="24"/>
                      <w:sz w:val="32"/>
                      <w:szCs w:val="32"/>
                    </w:rPr>
                    <w:t>Привлечение  некоторых родителей к  игре в кукольном театре: роль бабушки, лисички</w:t>
                  </w:r>
                  <w:r w:rsidRPr="00EE00BD">
                    <w:rPr>
                      <w:rFonts w:ascii="Calibri" w:hAnsi="Calibri"/>
                      <w:color w:val="000000"/>
                      <w:kern w:val="24"/>
                    </w:rPr>
                    <w:t>.родители тех детей, которые трудней адаптир</w:t>
                  </w:r>
                  <w:r w:rsidRPr="00EE00BD">
                    <w:rPr>
                      <w:rFonts w:ascii="Calibri" w:hAnsi="Calibri"/>
                      <w:color w:val="000000"/>
                      <w:kern w:val="24"/>
                      <w:sz w:val="32"/>
                      <w:szCs w:val="32"/>
                    </w:rPr>
                    <w:t>труднадаптировались</w:t>
                  </w:r>
                </w:p>
              </w:txbxContent>
            </v:textbox>
          </v:oval>
        </w:pict>
      </w:r>
    </w:p>
    <w:p w:rsidR="00BE3863" w:rsidRPr="007D5475" w:rsidRDefault="00BE3863" w:rsidP="00313853">
      <w:pPr>
        <w:jc w:val="both"/>
        <w:rPr>
          <w:rFonts w:ascii="Times New Roman" w:hAnsi="Times New Roman"/>
          <w:noProof/>
          <w:color w:val="000000"/>
          <w:kern w:val="24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noProof/>
          <w:color w:val="000000"/>
          <w:kern w:val="24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noProof/>
          <w:color w:val="000000"/>
          <w:kern w:val="24"/>
          <w:sz w:val="24"/>
          <w:szCs w:val="24"/>
        </w:rPr>
      </w:pPr>
      <w:r>
        <w:rPr>
          <w:noProof/>
          <w:lang w:eastAsia="ru-RU"/>
        </w:rPr>
        <w:pict>
          <v:oval id="Овал 11" o:spid="_x0000_s1033" style="position:absolute;left:0;text-align:left;margin-left:15.3pt;margin-top:17.45pt;width:417pt;height:84pt;z-index:251657728;visibility:visible;v-text-anchor:middle" fillcolor="#e5dfec" strokecolor="#5f497a" strokeweight="2pt">
            <v:textbox>
              <w:txbxContent>
                <w:p w:rsidR="00BE3863" w:rsidRPr="00BF1DEC" w:rsidRDefault="00BE3863" w:rsidP="00BF1DE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BF1DEC">
                    <w:rPr>
                      <w:color w:val="000000"/>
                      <w:kern w:val="24"/>
                      <w:sz w:val="32"/>
                      <w:szCs w:val="32"/>
                    </w:rPr>
                    <w:t>Сюжетное построение развлечения на материале знакомом детям и родителям</w:t>
                  </w:r>
                  <w:r w:rsidRPr="00EE00BD">
                    <w:rPr>
                      <w:rFonts w:ascii="Calibri" w:hAnsi="Calibri"/>
                      <w:color w:val="000000"/>
                      <w:kern w:val="24"/>
                      <w:sz w:val="32"/>
                      <w:szCs w:val="32"/>
                    </w:rPr>
                    <w:t>.</w:t>
                  </w:r>
                </w:p>
              </w:txbxContent>
            </v:textbox>
          </v:oval>
        </w:pict>
      </w: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7" o:spid="_x0000_s1034" style="position:absolute;left:0;text-align:left;margin-left:-10.95pt;margin-top:22.95pt;width:461.25pt;height:121.5pt;z-index:251658752;visibility:visible;v-text-anchor:middle" fillcolor="#e5dfec" strokecolor="#5f497a" strokeweight="2pt">
            <v:textbox>
              <w:txbxContent>
                <w:p w:rsidR="00BE3863" w:rsidRPr="00BF1DEC" w:rsidRDefault="00BE3863" w:rsidP="00BF1DE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BF1DEC">
                    <w:rPr>
                      <w:color w:val="000000"/>
                      <w:kern w:val="24"/>
                      <w:sz w:val="32"/>
                      <w:szCs w:val="32"/>
                    </w:rPr>
                    <w:t>Подготовка  и проведение  развлечения с детьми  младшей группы «Колобок в осеннем лесу», с использованием кукольного театра на материале знакомом детям и родителям.</w:t>
                  </w:r>
                </w:p>
              </w:txbxContent>
            </v:textbox>
          </v:oval>
        </w:pict>
      </w: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Овал 8" o:spid="_x0000_s1035" style="position:absolute;left:0;text-align:left;margin-left:-36.45pt;margin-top:14.6pt;width:509.25pt;height:99.75pt;z-index:251659776;visibility:visible;v-text-anchor:middle" fillcolor="#e5dfec" strokecolor="#5f497a" strokeweight="2pt">
            <v:textbox>
              <w:txbxContent>
                <w:p w:rsidR="00BE3863" w:rsidRPr="00BF1DEC" w:rsidRDefault="00BE3863" w:rsidP="00BF1DE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BF1DEC">
                    <w:rPr>
                      <w:color w:val="000000"/>
                      <w:kern w:val="24"/>
                      <w:sz w:val="32"/>
                      <w:szCs w:val="32"/>
                    </w:rPr>
                    <w:t xml:space="preserve">Размещение музыкального и речевого материала в музыкальных уголках, подготовка картотек  потешек. </w:t>
                  </w:r>
                </w:p>
              </w:txbxContent>
            </v:textbox>
          </v:oval>
        </w:pict>
      </w: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5" o:spid="_x0000_s1036" type="#_x0000_t75" style="position:absolute;left:0;text-align:left;margin-left:-19.2pt;margin-top:13.2pt;width:479.25pt;height:102pt;z-index:251660800;visibility:visible">
            <v:imagedata r:id="rId8" o:title=""/>
          </v:shape>
        </w:pict>
      </w: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6" o:spid="_x0000_s1037" type="#_x0000_t75" style="position:absolute;left:0;text-align:left;margin-left:-28.2pt;margin-top:16.25pt;width:462pt;height:73.5pt;z-index:251661824;visibility:visible">
            <v:imagedata r:id="rId9" o:title=""/>
          </v:shape>
        </w:pict>
      </w: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</w:p>
    <w:p w:rsidR="00BE3863" w:rsidRPr="007D5475" w:rsidRDefault="00BE3863" w:rsidP="00313853">
      <w:pPr>
        <w:jc w:val="both"/>
        <w:rPr>
          <w:rFonts w:ascii="Times New Roman" w:hAnsi="Times New Roman"/>
          <w:b/>
          <w:sz w:val="24"/>
          <w:szCs w:val="24"/>
        </w:rPr>
      </w:pPr>
      <w:r w:rsidRPr="007D5475">
        <w:rPr>
          <w:rFonts w:ascii="Times New Roman" w:hAnsi="Times New Roman"/>
          <w:b/>
          <w:sz w:val="24"/>
          <w:szCs w:val="24"/>
        </w:rPr>
        <w:t>19.СЛАЙД.</w:t>
      </w:r>
    </w:p>
    <w:p w:rsidR="00BE3863" w:rsidRPr="007D5475" w:rsidRDefault="00BE3863" w:rsidP="00313853">
      <w:pPr>
        <w:jc w:val="both"/>
        <w:rPr>
          <w:rFonts w:ascii="Times New Roman" w:hAnsi="Times New Roman"/>
          <w:sz w:val="24"/>
          <w:szCs w:val="24"/>
        </w:rPr>
      </w:pPr>
      <w:r w:rsidRPr="007D5475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25" type="#_x0000_t75" style="width:7in;height:443.25pt;visibility:visible">
            <v:imagedata r:id="rId10" o:title=""/>
          </v:shape>
        </w:pict>
      </w: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Cs/>
          <w:kern w:val="24"/>
        </w:rPr>
      </w:pPr>
      <w:r w:rsidRPr="007D5475">
        <w:rPr>
          <w:bCs/>
          <w:kern w:val="24"/>
        </w:rPr>
        <w:t>На этом слайде вы видите итоговую анкету по завершению периода адаптации. Опросник для родителей: «В детский сад  первый раз».(по завершению периода адаптации)</w:t>
      </w: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  <w:bCs/>
          <w:kern w:val="24"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  <w:bCs/>
          <w:kern w:val="24"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  <w:bCs/>
          <w:kern w:val="24"/>
        </w:rPr>
      </w:pPr>
      <w:r>
        <w:rPr>
          <w:noProof/>
        </w:rPr>
        <w:pict>
          <v:shape id="Диаграмма 13" o:spid="_x0000_s1038" type="#_x0000_t75" style="position:absolute;left:0;text-align:left;margin-left:-33.65pt;margin-top:67.15pt;width:566.4pt;height:368.15pt;z-index:251662848;visibility:visible;mso-position-horizontal-relative:margin;mso-position-vertical-relative:margin">
            <v:imagedata r:id="rId11" o:title=""/>
            <o:lock v:ext="edit" aspectratio="f"/>
            <w10:wrap type="square" anchorx="margin" anchory="margin"/>
          </v:shape>
        </w:pict>
      </w: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  <w:r w:rsidRPr="007D5475">
        <w:rPr>
          <w:b/>
        </w:rPr>
        <w:t>Мои точки роста.</w:t>
      </w: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♫ Привлечение семей воспитанников к участию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в музыкально-литературной гостиной, посвящённой дню матери,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8 марта и других мероприятий : (совместное пение, чтение стихов, совместные игры, 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исполнение ролей).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♫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Пополнение  предметно-развивающей среды  для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адаптационного периода костюмами сказочных героев длявзрослых, более любимых, называемых детьми: (Вини-пух, Пятачок, Лиса, Машенька).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♫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Подбор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совместных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игровых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танцев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для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детей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родителей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на зимнюю тематику</w:t>
      </w: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, пополнение копилки сюжетных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и коммуникативных игр.</w:t>
      </w:r>
    </w:p>
    <w:p w:rsidR="00BE3863" w:rsidRPr="007D5475" w:rsidRDefault="00BE3863" w:rsidP="00C233F9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D547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♫ Подбор  и использование музыкального, фольклорного материала</w:t>
      </w:r>
    </w:p>
    <w:p w:rsidR="00BE3863" w:rsidRPr="007D5475" w:rsidRDefault="00BE3863" w:rsidP="00C233F9">
      <w:pPr>
        <w:pStyle w:val="NormalWeb"/>
        <w:spacing w:before="0" w:beforeAutospacing="0" w:after="0" w:afterAutospacing="0"/>
        <w:jc w:val="both"/>
        <w:rPr>
          <w:color w:val="000000"/>
          <w:kern w:val="24"/>
        </w:rPr>
      </w:pPr>
      <w:r w:rsidRPr="007D5475">
        <w:rPr>
          <w:color w:val="000000"/>
          <w:kern w:val="24"/>
        </w:rPr>
        <w:t xml:space="preserve"> в режимных моментах для младшего дошкольного возраста.</w:t>
      </w:r>
    </w:p>
    <w:p w:rsidR="00BE3863" w:rsidRPr="007D5475" w:rsidRDefault="00BE3863" w:rsidP="00C233F9">
      <w:pPr>
        <w:pStyle w:val="NormalWeb"/>
        <w:spacing w:before="0" w:beforeAutospacing="0" w:after="0" w:afterAutospacing="0"/>
        <w:jc w:val="both"/>
        <w:rPr>
          <w:b/>
        </w:rPr>
      </w:pPr>
      <w:r w:rsidRPr="007D5475">
        <w:rPr>
          <w:color w:val="000000"/>
          <w:kern w:val="24"/>
        </w:rPr>
        <w:t>Благодарю за внимание!</w:t>
      </w: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  <w:noProof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  <w:noProof/>
        </w:rPr>
      </w:pPr>
    </w:p>
    <w:p w:rsidR="00BE3863" w:rsidRPr="007D5475" w:rsidRDefault="00BE3863" w:rsidP="00C53184">
      <w:pPr>
        <w:pStyle w:val="NormalWeb"/>
        <w:spacing w:before="0" w:beforeAutospacing="0" w:after="0" w:afterAutospacing="0"/>
        <w:jc w:val="both"/>
        <w:rPr>
          <w:b/>
        </w:rPr>
      </w:pPr>
      <w:bookmarkStart w:id="0" w:name="_GoBack"/>
      <w:bookmarkEnd w:id="0"/>
    </w:p>
    <w:sectPr w:rsidR="00BE3863" w:rsidRPr="007D5475" w:rsidSect="007D5475">
      <w:pgSz w:w="11906" w:h="16838"/>
      <w:pgMar w:top="180" w:right="1700" w:bottom="1134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501DE"/>
    <w:multiLevelType w:val="hybridMultilevel"/>
    <w:tmpl w:val="C5D05726"/>
    <w:lvl w:ilvl="0" w:tplc="A0FEA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FEB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B6D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DC7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42A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06A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D8D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B60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5AE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4D"/>
    <w:rsid w:val="00020EB2"/>
    <w:rsid w:val="00031686"/>
    <w:rsid w:val="000666CB"/>
    <w:rsid w:val="000F34F6"/>
    <w:rsid w:val="001B712B"/>
    <w:rsid w:val="001C7F6E"/>
    <w:rsid w:val="001D353E"/>
    <w:rsid w:val="001D5073"/>
    <w:rsid w:val="002054C3"/>
    <w:rsid w:val="00271E2A"/>
    <w:rsid w:val="002771EC"/>
    <w:rsid w:val="002C2C33"/>
    <w:rsid w:val="002F0377"/>
    <w:rsid w:val="00303866"/>
    <w:rsid w:val="00311253"/>
    <w:rsid w:val="00313853"/>
    <w:rsid w:val="00314F05"/>
    <w:rsid w:val="003177B3"/>
    <w:rsid w:val="003740C5"/>
    <w:rsid w:val="00424EDE"/>
    <w:rsid w:val="00454883"/>
    <w:rsid w:val="004801B3"/>
    <w:rsid w:val="004B11A5"/>
    <w:rsid w:val="00617919"/>
    <w:rsid w:val="006643AA"/>
    <w:rsid w:val="006D44B9"/>
    <w:rsid w:val="0076667C"/>
    <w:rsid w:val="007D3C44"/>
    <w:rsid w:val="007D5475"/>
    <w:rsid w:val="00837B0A"/>
    <w:rsid w:val="00863E9D"/>
    <w:rsid w:val="0091474D"/>
    <w:rsid w:val="00A9005E"/>
    <w:rsid w:val="00AD62E5"/>
    <w:rsid w:val="00BA2086"/>
    <w:rsid w:val="00BD282A"/>
    <w:rsid w:val="00BE3863"/>
    <w:rsid w:val="00BF1DEC"/>
    <w:rsid w:val="00C233F9"/>
    <w:rsid w:val="00C52402"/>
    <w:rsid w:val="00C53184"/>
    <w:rsid w:val="00CB014B"/>
    <w:rsid w:val="00CC6F61"/>
    <w:rsid w:val="00D36A37"/>
    <w:rsid w:val="00D40C71"/>
    <w:rsid w:val="00DC7965"/>
    <w:rsid w:val="00E447A8"/>
    <w:rsid w:val="00EA313F"/>
    <w:rsid w:val="00EE00BD"/>
    <w:rsid w:val="00EE508A"/>
    <w:rsid w:val="00F70068"/>
    <w:rsid w:val="00F7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3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D5475"/>
    <w:pPr>
      <w:keepNext/>
      <w:spacing w:before="240" w:after="60" w:line="240" w:lineRule="auto"/>
      <w:outlineLvl w:val="0"/>
    </w:pPr>
    <w:rPr>
      <w:rFonts w:ascii="Cambria" w:hAnsi="Cambria"/>
      <w:b/>
      <w:bCs/>
      <w:color w:val="C00000"/>
      <w:kern w:val="32"/>
      <w:sz w:val="32"/>
      <w:szCs w:val="32"/>
      <w:shd w:val="clear" w:color="auto" w:fill="FFFFFF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9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2F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3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138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Абзац списка"/>
    <w:basedOn w:val="Normal"/>
    <w:uiPriority w:val="99"/>
    <w:rsid w:val="007D5475"/>
    <w:pPr>
      <w:spacing w:after="0" w:line="240" w:lineRule="auto"/>
      <w:ind w:left="720"/>
      <w:contextualSpacing/>
    </w:pPr>
    <w:rPr>
      <w:rFonts w:ascii="Times New Roman" w:hAnsi="Times New Roman"/>
      <w:color w:val="C00000"/>
      <w:sz w:val="28"/>
      <w:szCs w:val="28"/>
      <w:shd w:val="clear" w:color="auto" w:fill="FFFFFF"/>
    </w:rPr>
  </w:style>
  <w:style w:type="character" w:customStyle="1" w:styleId="Heading1Char1">
    <w:name w:val="Heading 1 Char1"/>
    <w:link w:val="Heading1"/>
    <w:uiPriority w:val="99"/>
    <w:locked/>
    <w:rsid w:val="007D5475"/>
    <w:rPr>
      <w:rFonts w:ascii="Cambria" w:hAnsi="Cambria"/>
      <w:b/>
      <w:color w:val="C00000"/>
      <w:kern w:val="32"/>
      <w:sz w:val="32"/>
      <w:shd w:val="clear" w:color="auto" w:fill="FFFFFF"/>
      <w:lang/>
    </w:rPr>
  </w:style>
  <w:style w:type="paragraph" w:styleId="NoSpacing">
    <w:name w:val="No Spacing"/>
    <w:uiPriority w:val="99"/>
    <w:qFormat/>
    <w:rsid w:val="007D5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11</Pages>
  <Words>1397</Words>
  <Characters>7963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Жанна</cp:lastModifiedBy>
  <cp:revision>32</cp:revision>
  <cp:lastPrinted>2018-04-25T06:01:00Z</cp:lastPrinted>
  <dcterms:created xsi:type="dcterms:W3CDTF">2018-03-02T07:50:00Z</dcterms:created>
  <dcterms:modified xsi:type="dcterms:W3CDTF">2018-04-25T06:08:00Z</dcterms:modified>
</cp:coreProperties>
</file>