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27" w:rsidRPr="000362C2" w:rsidRDefault="00683B27" w:rsidP="00683B27">
      <w:pPr>
        <w:framePr w:hSpace="180" w:wrap="around" w:vAnchor="text" w:hAnchor="page" w:x="1771" w:y="-386"/>
        <w:spacing w:after="0" w:line="240" w:lineRule="auto"/>
        <w:ind w:left="-129"/>
        <w:jc w:val="center"/>
        <w:rPr>
          <w:rFonts w:ascii="Georgia" w:eastAsia="Bookman Old Style" w:hAnsi="Georgia" w:cs="Bookman Old Style"/>
          <w:b/>
          <w:i/>
          <w:color w:val="00B050"/>
          <w:sz w:val="28"/>
          <w:szCs w:val="28"/>
          <w:lang w:eastAsia="ru-RU"/>
        </w:rPr>
      </w:pPr>
      <w:r w:rsidRPr="000362C2">
        <w:rPr>
          <w:rFonts w:ascii="Georgia" w:eastAsia="Bookman Old Style" w:hAnsi="Georgia" w:cs="Bookman Old Style"/>
          <w:b/>
          <w:i/>
          <w:color w:val="00B050"/>
          <w:sz w:val="28"/>
          <w:szCs w:val="28"/>
          <w:lang w:eastAsia="ru-RU"/>
        </w:rPr>
        <w:t>Публичный отчет</w:t>
      </w:r>
    </w:p>
    <w:p w:rsidR="00683B27" w:rsidRPr="000362C2" w:rsidRDefault="00683B27" w:rsidP="00683B27">
      <w:pPr>
        <w:framePr w:hSpace="180" w:wrap="around" w:vAnchor="text" w:hAnchor="page" w:x="1771" w:y="-386"/>
        <w:spacing w:after="0" w:line="240" w:lineRule="auto"/>
        <w:ind w:left="-129"/>
        <w:jc w:val="center"/>
        <w:rPr>
          <w:rFonts w:ascii="Georgia" w:eastAsia="Bookman Old Style" w:hAnsi="Georgia" w:cs="Bookman Old Style"/>
          <w:b/>
          <w:i/>
          <w:color w:val="00B050"/>
          <w:sz w:val="28"/>
          <w:szCs w:val="28"/>
          <w:lang w:eastAsia="ru-RU"/>
        </w:rPr>
      </w:pPr>
      <w:r w:rsidRPr="000362C2">
        <w:rPr>
          <w:rFonts w:ascii="Georgia" w:eastAsia="Bookman Old Style" w:hAnsi="Georgia" w:cs="Bookman Old Style"/>
          <w:b/>
          <w:i/>
          <w:color w:val="00B050"/>
          <w:sz w:val="28"/>
          <w:szCs w:val="28"/>
          <w:lang w:eastAsia="ru-RU"/>
        </w:rPr>
        <w:t>председателя первичной профсоюзной организации</w:t>
      </w:r>
    </w:p>
    <w:p w:rsidR="00683B27" w:rsidRPr="000362C2" w:rsidRDefault="00683B27" w:rsidP="00683B27">
      <w:pPr>
        <w:framePr w:hSpace="180" w:wrap="around" w:vAnchor="text" w:hAnchor="page" w:x="1771" w:y="-386"/>
        <w:spacing w:after="0" w:line="240" w:lineRule="auto"/>
        <w:ind w:left="-129"/>
        <w:jc w:val="center"/>
        <w:rPr>
          <w:rFonts w:ascii="Georgia" w:eastAsia="Bookman Old Style" w:hAnsi="Georgia" w:cs="Bookman Old Style"/>
          <w:b/>
          <w:i/>
          <w:color w:val="00B050"/>
          <w:sz w:val="28"/>
          <w:szCs w:val="28"/>
          <w:lang w:eastAsia="ru-RU"/>
        </w:rPr>
      </w:pPr>
      <w:r w:rsidRPr="000362C2">
        <w:rPr>
          <w:rFonts w:ascii="Georgia" w:eastAsia="Bookman Old Style" w:hAnsi="Georgia" w:cs="Bookman Old Style"/>
          <w:b/>
          <w:i/>
          <w:color w:val="00B050"/>
          <w:sz w:val="28"/>
          <w:szCs w:val="28"/>
          <w:lang w:eastAsia="ru-RU"/>
        </w:rPr>
        <w:t xml:space="preserve"> МБДОУ детский сад № 4</w:t>
      </w:r>
    </w:p>
    <w:p w:rsidR="00683B27" w:rsidRPr="000362C2" w:rsidRDefault="00683B27" w:rsidP="00683B27">
      <w:pPr>
        <w:spacing w:after="0" w:line="240" w:lineRule="auto"/>
        <w:jc w:val="center"/>
        <w:rPr>
          <w:rFonts w:ascii="Georgia" w:eastAsia="Bookman Old Style" w:hAnsi="Georgia" w:cs="Bookman Old Style"/>
          <w:b/>
          <w:i/>
          <w:color w:val="00B050"/>
          <w:sz w:val="28"/>
          <w:szCs w:val="28"/>
          <w:lang w:eastAsia="ru-RU"/>
        </w:rPr>
      </w:pPr>
      <w:r w:rsidRPr="000362C2">
        <w:rPr>
          <w:rFonts w:ascii="Georgia" w:eastAsia="Bookman Old Style" w:hAnsi="Georgia" w:cs="Bookman Old Style"/>
          <w:b/>
          <w:i/>
          <w:color w:val="00B050"/>
          <w:sz w:val="28"/>
          <w:szCs w:val="28"/>
          <w:lang w:eastAsia="ru-RU"/>
        </w:rPr>
        <w:t>за 202</w:t>
      </w:r>
      <w:r w:rsidR="000362C2" w:rsidRPr="000362C2">
        <w:rPr>
          <w:rFonts w:ascii="Georgia" w:eastAsia="Bookman Old Style" w:hAnsi="Georgia" w:cs="Bookman Old Style"/>
          <w:b/>
          <w:i/>
          <w:color w:val="00B050"/>
          <w:sz w:val="28"/>
          <w:szCs w:val="28"/>
          <w:lang w:eastAsia="ru-RU"/>
        </w:rPr>
        <w:t>3</w:t>
      </w:r>
      <w:r w:rsidRPr="000362C2">
        <w:rPr>
          <w:rFonts w:ascii="Georgia" w:eastAsia="Bookman Old Style" w:hAnsi="Georgia" w:cs="Bookman Old Style"/>
          <w:b/>
          <w:i/>
          <w:color w:val="00B050"/>
          <w:sz w:val="28"/>
          <w:szCs w:val="28"/>
          <w:lang w:eastAsia="ru-RU"/>
        </w:rPr>
        <w:t xml:space="preserve"> год</w:t>
      </w:r>
    </w:p>
    <w:p w:rsidR="00683B27" w:rsidRPr="000362C2" w:rsidRDefault="00683B27" w:rsidP="00683B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hAnsi="Georgia"/>
          <w:color w:val="1F4E79" w:themeColor="accent1" w:themeShade="80"/>
          <w:lang w:eastAsia="ru-RU"/>
        </w:rPr>
      </w:pPr>
      <w:r w:rsidRPr="000362C2">
        <w:rPr>
          <w:rFonts w:ascii="Georgia" w:hAnsi="Georgia"/>
          <w:b/>
          <w:color w:val="1F4E79" w:themeColor="accent1" w:themeShade="80"/>
          <w:lang w:eastAsia="ru-RU"/>
        </w:rPr>
        <w:t xml:space="preserve"> Характеристика организации. </w:t>
      </w:r>
    </w:p>
    <w:p w:rsidR="00683B27" w:rsidRPr="00663A43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lang w:eastAsia="ru-RU"/>
        </w:rPr>
      </w:pPr>
      <w:r w:rsidRPr="00663A43">
        <w:rPr>
          <w:rFonts w:ascii="Georgia" w:hAnsi="Georgia"/>
          <w:lang w:eastAsia="ru-RU"/>
        </w:rPr>
        <w:t>Первичная профсоюзная организация МБДОУ детский сад № 4 на конец 202</w:t>
      </w:r>
      <w:r w:rsidR="000362C2">
        <w:rPr>
          <w:rFonts w:ascii="Georgia" w:hAnsi="Georgia"/>
          <w:lang w:eastAsia="ru-RU"/>
        </w:rPr>
        <w:t>3</w:t>
      </w:r>
      <w:r w:rsidRPr="00663A43">
        <w:rPr>
          <w:rFonts w:ascii="Georgia" w:hAnsi="Georgia"/>
          <w:lang w:eastAsia="ru-RU"/>
        </w:rPr>
        <w:t xml:space="preserve"> года насчитывала 19 человек из 23 работающих, что составляет 72,2 % от общего числа работающих в учреждении. </w:t>
      </w:r>
    </w:p>
    <w:p w:rsidR="00683B27" w:rsidRPr="00663A43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lang w:eastAsia="ru-RU"/>
        </w:rPr>
      </w:pPr>
      <w:r w:rsidRPr="00663A43">
        <w:rPr>
          <w:rFonts w:ascii="Georgia" w:hAnsi="Georgia"/>
          <w:lang w:eastAsia="ru-RU"/>
        </w:rPr>
        <w:t xml:space="preserve">За отчетный период в профсоюз принято 3 человека. </w:t>
      </w:r>
    </w:p>
    <w:p w:rsidR="00683B27" w:rsidRPr="00663A43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color w:val="333333"/>
          <w:lang w:eastAsia="ru-RU"/>
        </w:rPr>
      </w:pPr>
      <w:r w:rsidRPr="00663A43">
        <w:rPr>
          <w:rFonts w:ascii="Georgia" w:hAnsi="Georgia"/>
          <w:lang w:eastAsia="ru-RU"/>
        </w:rPr>
        <w:t>В своей деятельности первичная профсоюзная организация руководствуется Уставом профсоюза, Положением о первичной профсоюзной организации, Коллективным договором, Законом РФ «О профессиональных союзах, их правах и гарантиях деятельности», действующим законодательством и иными нормативными актами</w:t>
      </w:r>
      <w:r w:rsidRPr="00663A43">
        <w:rPr>
          <w:rFonts w:ascii="Georgia" w:hAnsi="Georgia"/>
          <w:color w:val="333333"/>
          <w:lang w:eastAsia="ru-RU"/>
        </w:rPr>
        <w:t xml:space="preserve">. </w:t>
      </w:r>
    </w:p>
    <w:p w:rsidR="00683B27" w:rsidRPr="000362C2" w:rsidRDefault="00683B27" w:rsidP="00683B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hAnsi="Georgia"/>
          <w:color w:val="1F4E79" w:themeColor="accent1" w:themeShade="80"/>
          <w:lang w:eastAsia="ru-RU"/>
        </w:rPr>
      </w:pPr>
      <w:r w:rsidRPr="000362C2">
        <w:rPr>
          <w:rFonts w:ascii="Georgia" w:hAnsi="Georgia"/>
          <w:b/>
          <w:color w:val="1F4E79" w:themeColor="accent1" w:themeShade="80"/>
          <w:lang w:eastAsia="ru-RU"/>
        </w:rPr>
        <w:t xml:space="preserve">Организационная работа. </w:t>
      </w:r>
    </w:p>
    <w:p w:rsidR="00683B27" w:rsidRPr="00663A43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lang w:eastAsia="ru-RU"/>
        </w:rPr>
      </w:pPr>
      <w:r w:rsidRPr="00663A43">
        <w:rPr>
          <w:rFonts w:ascii="Georgia" w:hAnsi="Georgia"/>
          <w:lang w:eastAsia="ru-RU"/>
        </w:rPr>
        <w:t>Общее число профсоюзного актива в 202</w:t>
      </w:r>
      <w:r w:rsidR="000362C2">
        <w:rPr>
          <w:rFonts w:ascii="Georgia" w:hAnsi="Georgia"/>
          <w:lang w:eastAsia="ru-RU"/>
        </w:rPr>
        <w:t>3</w:t>
      </w:r>
      <w:r w:rsidRPr="00663A43">
        <w:rPr>
          <w:rFonts w:ascii="Georgia" w:hAnsi="Georgia"/>
          <w:lang w:eastAsia="ru-RU"/>
        </w:rPr>
        <w:t xml:space="preserve"> г. составляло 5 человек. В профкоме собраны наиболее активные члены профсоюзной организации. </w:t>
      </w:r>
    </w:p>
    <w:p w:rsidR="00683B27" w:rsidRPr="00663A43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lang w:eastAsia="ru-RU"/>
        </w:rPr>
      </w:pPr>
      <w:r w:rsidRPr="00663A43">
        <w:rPr>
          <w:rFonts w:ascii="Georgia" w:hAnsi="Georgia"/>
          <w:lang w:eastAsia="ru-RU"/>
        </w:rPr>
        <w:t>За отчетный период на заседаниях профсоюзного комитета обсуждались вопросы, охватывающие все направления профсоюзной деятельности (</w:t>
      </w:r>
      <w:r w:rsidR="000362C2">
        <w:rPr>
          <w:rFonts w:ascii="Georgia" w:hAnsi="Georgia"/>
          <w:lang w:eastAsia="ru-RU"/>
        </w:rPr>
        <w:t>утвержден</w:t>
      </w:r>
      <w:r w:rsidRPr="00663A43">
        <w:rPr>
          <w:rFonts w:ascii="Georgia" w:hAnsi="Georgia"/>
          <w:lang w:eastAsia="ru-RU"/>
        </w:rPr>
        <w:t xml:space="preserve"> новый проект Коллективного договора, вопросы охраны труда, социально-бытовые проблемы, информационная работа, изменение и согласование должностных инструкций и т.д.). </w:t>
      </w:r>
    </w:p>
    <w:p w:rsidR="00683B27" w:rsidRPr="00663A43" w:rsidRDefault="00683B27" w:rsidP="00683B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hAnsi="Georgia"/>
          <w:lang w:eastAsia="ru-RU"/>
        </w:rPr>
      </w:pPr>
      <w:r w:rsidRPr="000362C2">
        <w:rPr>
          <w:rFonts w:ascii="Georgia" w:hAnsi="Georgia"/>
          <w:b/>
          <w:color w:val="1F4E79" w:themeColor="accent1" w:themeShade="80"/>
          <w:lang w:eastAsia="ru-RU"/>
        </w:rPr>
        <w:t>Мероприятия по защите социально</w:t>
      </w:r>
      <w:r w:rsidRPr="000362C2">
        <w:rPr>
          <w:rFonts w:ascii="Georgia" w:hAnsi="Georgia"/>
          <w:b/>
          <w:i/>
          <w:color w:val="1F4E79" w:themeColor="accent1" w:themeShade="80"/>
          <w:lang w:eastAsia="ru-RU"/>
        </w:rPr>
        <w:t>-</w:t>
      </w:r>
      <w:r w:rsidRPr="000362C2">
        <w:rPr>
          <w:rFonts w:ascii="Georgia" w:hAnsi="Georgia"/>
          <w:b/>
          <w:color w:val="1F4E79" w:themeColor="accent1" w:themeShade="80"/>
          <w:lang w:eastAsia="ru-RU"/>
        </w:rPr>
        <w:t>экономических интересов и прав работников</w:t>
      </w:r>
      <w:r w:rsidRPr="00663A43">
        <w:rPr>
          <w:rFonts w:ascii="Georgia" w:hAnsi="Georgia"/>
          <w:b/>
          <w:color w:val="2E74B5" w:themeColor="accent1" w:themeShade="BF"/>
          <w:lang w:eastAsia="ru-RU"/>
        </w:rPr>
        <w:t xml:space="preserve">. </w:t>
      </w:r>
    </w:p>
    <w:p w:rsidR="00683B27" w:rsidRPr="00663A43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lang w:eastAsia="ru-RU"/>
        </w:rPr>
      </w:pPr>
      <w:r w:rsidRPr="00663A43">
        <w:rPr>
          <w:rFonts w:ascii="Georgia" w:hAnsi="Georgia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МБДОУ детского сада № 4 </w:t>
      </w:r>
    </w:p>
    <w:p w:rsidR="00683B27" w:rsidRPr="00663A43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lang w:eastAsia="ru-RU"/>
        </w:rPr>
      </w:pPr>
      <w:r w:rsidRPr="00663A43">
        <w:rPr>
          <w:rFonts w:ascii="Georgia" w:hAnsi="Georgia"/>
          <w:lang w:eastAsia="ru-RU"/>
        </w:rPr>
        <w:t xml:space="preserve">В течение года с профкомом согласовывались приказы и распоряжения, касающиеся социально-трудовых отношений работников. </w:t>
      </w:r>
    </w:p>
    <w:p w:rsidR="00683B27" w:rsidRPr="000362C2" w:rsidRDefault="00683B27" w:rsidP="00683B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hAnsi="Georgia"/>
          <w:color w:val="1F4E79" w:themeColor="accent1" w:themeShade="80"/>
          <w:lang w:eastAsia="ru-RU"/>
        </w:rPr>
      </w:pPr>
      <w:r w:rsidRPr="000362C2">
        <w:rPr>
          <w:rFonts w:ascii="Georgia" w:hAnsi="Georgia"/>
          <w:b/>
          <w:color w:val="1F4E79" w:themeColor="accent1" w:themeShade="80"/>
          <w:lang w:eastAsia="ru-RU"/>
        </w:rPr>
        <w:t xml:space="preserve">Охрана труда. </w:t>
      </w:r>
    </w:p>
    <w:p w:rsidR="00683B27" w:rsidRPr="00663A43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color w:val="333333"/>
          <w:lang w:eastAsia="ru-RU"/>
        </w:rPr>
      </w:pPr>
      <w:r w:rsidRPr="00663A43">
        <w:rPr>
          <w:rFonts w:ascii="Georgia" w:hAnsi="Georgia"/>
          <w:color w:val="333333"/>
          <w:lang w:eastAsia="ru-RU"/>
        </w:rPr>
        <w:t>Охрана труда - одна из приоритетных задач в МБДОУ детском саду № 4.</w:t>
      </w:r>
    </w:p>
    <w:p w:rsidR="00683B27" w:rsidRPr="00663A43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color w:val="333333"/>
          <w:lang w:eastAsia="ru-RU"/>
        </w:rPr>
      </w:pPr>
      <w:r w:rsidRPr="00663A43">
        <w:rPr>
          <w:rFonts w:ascii="Georgia" w:hAnsi="Georgia"/>
          <w:color w:val="333333"/>
          <w:lang w:eastAsia="ru-RU"/>
        </w:rPr>
        <w:t xml:space="preserve">В течение года проводились ежеквартальные осмотры здания на соответствие безопасной эксплуатации. </w:t>
      </w:r>
    </w:p>
    <w:p w:rsidR="00683B27" w:rsidRPr="00663A43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color w:val="333333"/>
          <w:lang w:eastAsia="ru-RU"/>
        </w:rPr>
      </w:pPr>
      <w:r w:rsidRPr="00663A43">
        <w:rPr>
          <w:rFonts w:ascii="Georgia" w:hAnsi="Georgia"/>
          <w:color w:val="333333"/>
          <w:lang w:eastAsia="ru-RU"/>
        </w:rPr>
        <w:t>С 25 по 29 апреля прошла традиционная Неделя охраны труда. Кроме традиционных проверок (технический осмотр здани</w:t>
      </w:r>
      <w:r w:rsidR="00281418">
        <w:rPr>
          <w:rFonts w:ascii="Georgia" w:hAnsi="Georgia"/>
          <w:color w:val="333333"/>
          <w:lang w:eastAsia="ru-RU"/>
        </w:rPr>
        <w:t xml:space="preserve">я, сооружений и территории МБДОУ </w:t>
      </w:r>
      <w:r w:rsidRPr="00663A43">
        <w:rPr>
          <w:rFonts w:ascii="Georgia" w:hAnsi="Georgia"/>
          <w:color w:val="333333"/>
          <w:lang w:eastAsia="ru-RU"/>
        </w:rPr>
        <w:t xml:space="preserve">; проверка наличия инструкций по ОТ в групповых помещениях, на других рабочих местах; проверка наличия и использования СИЗ и спецодежды на рабочем месте; контроль за соблюдением безопасных условий труда на рабочем месте; проверка условий обеспечения охраны здоровья воспитанников ДОУ в процессе </w:t>
      </w:r>
      <w:proofErr w:type="spellStart"/>
      <w:r w:rsidRPr="00663A43">
        <w:rPr>
          <w:rFonts w:ascii="Georgia" w:hAnsi="Georgia"/>
          <w:color w:val="333333"/>
          <w:lang w:eastAsia="ru-RU"/>
        </w:rPr>
        <w:t>воспитательно</w:t>
      </w:r>
      <w:proofErr w:type="spellEnd"/>
      <w:r w:rsidRPr="00663A43">
        <w:rPr>
          <w:rFonts w:ascii="Georgia" w:hAnsi="Georgia"/>
          <w:color w:val="333333"/>
          <w:lang w:eastAsia="ru-RU"/>
        </w:rPr>
        <w:t xml:space="preserve">-образовательной деятельности) и просветительской работы (обновление информации на стенде ОТ, изготовление памяток по ОТ), было организовано занятие с элементами тренинга «Настройка на успех» (профилактика стресса на рабочем месте). </w:t>
      </w:r>
    </w:p>
    <w:p w:rsidR="00683B27" w:rsidRPr="000362C2" w:rsidRDefault="00683B27" w:rsidP="00683B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hAnsi="Georgia"/>
          <w:color w:val="1F4E79" w:themeColor="accent1" w:themeShade="80"/>
          <w:lang w:eastAsia="ru-RU"/>
        </w:rPr>
      </w:pPr>
      <w:r w:rsidRPr="000362C2">
        <w:rPr>
          <w:rFonts w:ascii="Georgia" w:hAnsi="Georgia"/>
          <w:b/>
          <w:color w:val="1F4E79" w:themeColor="accent1" w:themeShade="80"/>
          <w:lang w:eastAsia="ru-RU"/>
        </w:rPr>
        <w:t xml:space="preserve">Организация отдыха. </w:t>
      </w:r>
    </w:p>
    <w:p w:rsidR="00683B27" w:rsidRPr="00663A43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color w:val="333333"/>
          <w:lang w:eastAsia="ru-RU"/>
        </w:rPr>
      </w:pPr>
      <w:r w:rsidRPr="00663A43">
        <w:rPr>
          <w:rFonts w:ascii="Georgia" w:hAnsi="Georgia"/>
          <w:color w:val="333333"/>
          <w:lang w:eastAsia="ru-RU"/>
        </w:rPr>
        <w:t>В течении года для коллектива были организованы и проведены культурно-массовые мероприятия: праздничный концерт «День дошкольного работника», досуговое мероприятие «Открытие театрального сезона», «Новогодние утренники для детей сотрудников», патриотическое мероприятие «13 февраля-день освобождения Новочеркасска», праздничное мероприятие «8 марта-женский день».</w:t>
      </w:r>
    </w:p>
    <w:p w:rsidR="00683B27" w:rsidRPr="00663A43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color w:val="2E74B5" w:themeColor="accent1" w:themeShade="BF"/>
          <w:lang w:eastAsia="ru-RU"/>
        </w:rPr>
      </w:pPr>
      <w:r w:rsidRPr="00663A43">
        <w:rPr>
          <w:rFonts w:ascii="Georgia" w:hAnsi="Georgia"/>
          <w:color w:val="333333"/>
          <w:lang w:eastAsia="ru-RU"/>
        </w:rPr>
        <w:tab/>
      </w:r>
      <w:bookmarkStart w:id="0" w:name="_GoBack"/>
      <w:r w:rsidRPr="000362C2">
        <w:rPr>
          <w:rFonts w:ascii="Georgia" w:hAnsi="Georgia"/>
          <w:b/>
          <w:color w:val="1F4E79" w:themeColor="accent1" w:themeShade="80"/>
          <w:lang w:eastAsia="ru-RU"/>
        </w:rPr>
        <w:t xml:space="preserve">6. </w:t>
      </w:r>
      <w:r w:rsidRPr="000362C2">
        <w:rPr>
          <w:rFonts w:ascii="Georgia" w:hAnsi="Georgia"/>
          <w:b/>
          <w:color w:val="1F4E79" w:themeColor="accent1" w:themeShade="80"/>
          <w:lang w:eastAsia="ru-RU"/>
        </w:rPr>
        <w:tab/>
        <w:t xml:space="preserve">Финансовая работа. </w:t>
      </w:r>
      <w:bookmarkEnd w:id="0"/>
    </w:p>
    <w:p w:rsidR="00683B27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color w:val="333333"/>
          <w:lang w:eastAsia="ru-RU"/>
        </w:rPr>
      </w:pPr>
      <w:r w:rsidRPr="00663A43">
        <w:rPr>
          <w:rFonts w:ascii="Georgia" w:hAnsi="Georgia"/>
          <w:color w:val="333333"/>
          <w:lang w:eastAsia="ru-RU"/>
        </w:rPr>
        <w:t>Финансовое обеспечение деятельности первичной профсоюзной организации проводилось в соответствии со сметой, утвержденной профсоюзным комитетом, решениями профкома, с соблюдением норм законодат</w:t>
      </w:r>
      <w:r>
        <w:rPr>
          <w:rFonts w:ascii="Georgia" w:hAnsi="Georgia"/>
          <w:color w:val="333333"/>
          <w:lang w:eastAsia="ru-RU"/>
        </w:rPr>
        <w:t>ельства и бухгалтерского учёта.</w:t>
      </w:r>
    </w:p>
    <w:p w:rsidR="00683B27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</w:p>
    <w:p w:rsidR="00683B27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</w:p>
    <w:p w:rsidR="00683B27" w:rsidRDefault="00683B27" w:rsidP="00683B27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lang w:eastAsia="ru-RU"/>
        </w:rPr>
        <w:sectPr w:rsidR="00683B27" w:rsidSect="00683B27">
          <w:pgSz w:w="11899" w:h="16841"/>
          <w:pgMar w:top="567" w:right="845" w:bottom="709" w:left="1701" w:header="720" w:footer="720" w:gutter="0"/>
          <w:cols w:space="720"/>
        </w:sectPr>
      </w:pPr>
      <w:r w:rsidRPr="00663A43">
        <w:rPr>
          <w:rFonts w:ascii="Georgia" w:hAnsi="Georgia"/>
          <w:color w:val="000000"/>
          <w:lang w:eastAsia="ru-RU"/>
        </w:rPr>
        <w:t xml:space="preserve">Председатель первичной   профсоюзной </w:t>
      </w:r>
      <w:r>
        <w:rPr>
          <w:rFonts w:ascii="Georgia" w:hAnsi="Georgia"/>
          <w:color w:val="000000"/>
          <w:lang w:eastAsia="ru-RU"/>
        </w:rPr>
        <w:t>организации   ____Ж.С. Куликова</w:t>
      </w:r>
    </w:p>
    <w:p w:rsidR="00107C3C" w:rsidRPr="00683B27" w:rsidRDefault="00107C3C" w:rsidP="00683B27">
      <w:pPr>
        <w:tabs>
          <w:tab w:val="left" w:pos="1920"/>
        </w:tabs>
        <w:rPr>
          <w:rFonts w:ascii="Georgia" w:hAnsi="Georgia"/>
        </w:rPr>
      </w:pPr>
    </w:p>
    <w:sectPr w:rsidR="00107C3C" w:rsidRPr="0068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63BE4"/>
    <w:multiLevelType w:val="hybridMultilevel"/>
    <w:tmpl w:val="D83E5C62"/>
    <w:lvl w:ilvl="0" w:tplc="A1769870">
      <w:start w:val="1"/>
      <w:numFmt w:val="decimal"/>
      <w:lvlText w:val="%1.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B277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E62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50AA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82F5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ED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24E5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6FD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9AB4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D0"/>
    <w:rsid w:val="000362C2"/>
    <w:rsid w:val="00107C3C"/>
    <w:rsid w:val="00281418"/>
    <w:rsid w:val="00683B27"/>
    <w:rsid w:val="00C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EDF6-BBCD-4C13-8E6A-0393D38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2023-02-05T10:15:00Z</dcterms:created>
  <dcterms:modified xsi:type="dcterms:W3CDTF">2024-03-24T18:13:00Z</dcterms:modified>
</cp:coreProperties>
</file>